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EB59" w14:textId="395A238A" w:rsidR="00D24B41" w:rsidRDefault="00A70C2D" w:rsidP="00C92421">
      <w:pPr>
        <w:pStyle w:val="TitO"/>
      </w:pPr>
      <w:r>
        <w:t>Título</w:t>
      </w:r>
      <w:r w:rsidR="00B541BA">
        <w:t xml:space="preserve"> (estilo </w:t>
      </w:r>
      <w:proofErr w:type="spellStart"/>
      <w:r w:rsidR="00B541BA">
        <w:t>Tit</w:t>
      </w:r>
      <w:proofErr w:type="spellEnd"/>
      <w:r w:rsidR="007A7C8A">
        <w:t xml:space="preserve"> </w:t>
      </w:r>
      <w:r w:rsidR="00B541BA">
        <w:t>O)</w:t>
      </w:r>
      <w:r w:rsidR="005B7E40" w:rsidRPr="005B7E40">
        <w:rPr>
          <w:noProof/>
        </w:rPr>
        <w:t xml:space="preserve"> </w:t>
      </w:r>
    </w:p>
    <w:p w14:paraId="0D92A8CD" w14:textId="77777777" w:rsidR="00D24B41" w:rsidRDefault="00D24B41" w:rsidP="00D1200E">
      <w:pPr>
        <w:pStyle w:val="Tit2"/>
      </w:pPr>
      <w:r w:rsidRPr="00D1200E">
        <w:t>Resumen</w:t>
      </w:r>
      <w:r w:rsidR="00B541BA">
        <w:t xml:space="preserve"> (estilo Tit2)</w:t>
      </w:r>
    </w:p>
    <w:p w14:paraId="4E627080" w14:textId="77777777" w:rsidR="00D24B41" w:rsidRPr="00497E59" w:rsidRDefault="00497E59" w:rsidP="00A70C2D">
      <w:pPr>
        <w:pStyle w:val="Resumen"/>
        <w:rPr>
          <w:lang w:val="en-US"/>
        </w:rPr>
      </w:pPr>
      <w:r w:rsidRPr="00497E59">
        <w:rPr>
          <w:lang w:val="en-US"/>
        </w:rPr>
        <w:t>(</w:t>
      </w:r>
      <w:proofErr w:type="spellStart"/>
      <w:r w:rsidRPr="00497E59">
        <w:rPr>
          <w:lang w:val="en-US"/>
        </w:rPr>
        <w:t>Estilo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Resumen</w:t>
      </w:r>
      <w:proofErr w:type="spellEnd"/>
      <w:r w:rsidRPr="00497E59">
        <w:rPr>
          <w:lang w:val="en-US"/>
        </w:rPr>
        <w:t xml:space="preserve">) </w:t>
      </w:r>
      <w:r w:rsidR="00A70C2D" w:rsidRPr="00497E59">
        <w:rPr>
          <w:lang w:val="en-US"/>
        </w:rPr>
        <w:t xml:space="preserve">Lorem ipsum dolor sit </w:t>
      </w:r>
      <w:proofErr w:type="spellStart"/>
      <w:r w:rsidR="00A70C2D" w:rsidRPr="00497E59">
        <w:rPr>
          <w:lang w:val="en-US"/>
        </w:rPr>
        <w:t>amet</w:t>
      </w:r>
      <w:proofErr w:type="spellEnd"/>
      <w:r w:rsidR="00A70C2D" w:rsidRPr="00497E59">
        <w:rPr>
          <w:lang w:val="en-US"/>
        </w:rPr>
        <w:t xml:space="preserve">, </w:t>
      </w:r>
      <w:proofErr w:type="spellStart"/>
      <w:r w:rsidR="00A70C2D" w:rsidRPr="00497E59">
        <w:rPr>
          <w:lang w:val="en-US"/>
        </w:rPr>
        <w:t>consectetur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adipiscing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elit</w:t>
      </w:r>
      <w:proofErr w:type="spellEnd"/>
      <w:r w:rsidR="00A70C2D" w:rsidRPr="00497E59">
        <w:rPr>
          <w:lang w:val="en-US"/>
        </w:rPr>
        <w:t xml:space="preserve">, sed do </w:t>
      </w:r>
      <w:proofErr w:type="spellStart"/>
      <w:r w:rsidR="00A70C2D" w:rsidRPr="00497E59">
        <w:rPr>
          <w:lang w:val="en-US"/>
        </w:rPr>
        <w:t>eiusmod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tempor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incididunt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ut</w:t>
      </w:r>
      <w:proofErr w:type="spellEnd"/>
      <w:r w:rsidR="00A70C2D" w:rsidRPr="00497E59">
        <w:rPr>
          <w:lang w:val="en-US"/>
        </w:rPr>
        <w:t xml:space="preserve"> labore et dolore magna </w:t>
      </w:r>
      <w:proofErr w:type="spellStart"/>
      <w:r w:rsidR="00A70C2D" w:rsidRPr="00497E59">
        <w:rPr>
          <w:lang w:val="en-US"/>
        </w:rPr>
        <w:t>aliqua</w:t>
      </w:r>
      <w:proofErr w:type="spellEnd"/>
      <w:r w:rsidR="00A70C2D" w:rsidRPr="00497E59">
        <w:rPr>
          <w:lang w:val="en-US"/>
        </w:rPr>
        <w:t xml:space="preserve">. Ut </w:t>
      </w:r>
      <w:proofErr w:type="spellStart"/>
      <w:r w:rsidR="00A70C2D" w:rsidRPr="00497E59">
        <w:rPr>
          <w:lang w:val="en-US"/>
        </w:rPr>
        <w:t>enim</w:t>
      </w:r>
      <w:proofErr w:type="spellEnd"/>
      <w:r w:rsidR="00A70C2D" w:rsidRPr="00497E59">
        <w:rPr>
          <w:lang w:val="en-US"/>
        </w:rPr>
        <w:t xml:space="preserve"> ad minim </w:t>
      </w:r>
      <w:proofErr w:type="spellStart"/>
      <w:r w:rsidR="00A70C2D" w:rsidRPr="00497E59">
        <w:rPr>
          <w:lang w:val="en-US"/>
        </w:rPr>
        <w:t>veniam</w:t>
      </w:r>
      <w:proofErr w:type="spellEnd"/>
      <w:r w:rsidR="00A70C2D" w:rsidRPr="00497E59">
        <w:rPr>
          <w:lang w:val="en-US"/>
        </w:rPr>
        <w:t xml:space="preserve">, </w:t>
      </w:r>
      <w:proofErr w:type="spellStart"/>
      <w:r w:rsidR="00A70C2D" w:rsidRPr="00497E59">
        <w:rPr>
          <w:lang w:val="en-US"/>
        </w:rPr>
        <w:t>quis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nostrud</w:t>
      </w:r>
      <w:proofErr w:type="spellEnd"/>
      <w:r w:rsidR="00A70C2D" w:rsidRPr="00497E59">
        <w:rPr>
          <w:lang w:val="en-US"/>
        </w:rPr>
        <w:t xml:space="preserve"> exercitation </w:t>
      </w:r>
      <w:proofErr w:type="spellStart"/>
      <w:r w:rsidR="00A70C2D" w:rsidRPr="00497E59">
        <w:rPr>
          <w:lang w:val="en-US"/>
        </w:rPr>
        <w:t>ullamco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laboris</w:t>
      </w:r>
      <w:proofErr w:type="spellEnd"/>
      <w:r w:rsidR="00A70C2D" w:rsidRPr="00497E59">
        <w:rPr>
          <w:lang w:val="en-US"/>
        </w:rPr>
        <w:t xml:space="preserve"> nisi </w:t>
      </w:r>
      <w:proofErr w:type="spellStart"/>
      <w:r w:rsidR="00A70C2D" w:rsidRPr="00497E59">
        <w:rPr>
          <w:lang w:val="en-US"/>
        </w:rPr>
        <w:t>ut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aliquip</w:t>
      </w:r>
      <w:proofErr w:type="spellEnd"/>
      <w:r w:rsidR="00A70C2D" w:rsidRPr="00497E59">
        <w:rPr>
          <w:lang w:val="en-US"/>
        </w:rPr>
        <w:t xml:space="preserve"> ex </w:t>
      </w:r>
      <w:proofErr w:type="spellStart"/>
      <w:r w:rsidR="00A70C2D" w:rsidRPr="00497E59">
        <w:rPr>
          <w:lang w:val="en-US"/>
        </w:rPr>
        <w:t>ea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commodo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consequat</w:t>
      </w:r>
      <w:proofErr w:type="spellEnd"/>
      <w:r w:rsidR="00A70C2D" w:rsidRPr="00497E59">
        <w:rPr>
          <w:lang w:val="en-US"/>
        </w:rPr>
        <w:t xml:space="preserve">. Duis </w:t>
      </w:r>
      <w:proofErr w:type="spellStart"/>
      <w:r w:rsidR="00A70C2D" w:rsidRPr="00497E59">
        <w:rPr>
          <w:lang w:val="en-US"/>
        </w:rPr>
        <w:t>aute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irure</w:t>
      </w:r>
      <w:proofErr w:type="spellEnd"/>
      <w:r w:rsidR="00A70C2D" w:rsidRPr="00497E59">
        <w:rPr>
          <w:lang w:val="en-US"/>
        </w:rPr>
        <w:t xml:space="preserve"> dolor in </w:t>
      </w:r>
      <w:proofErr w:type="spellStart"/>
      <w:r w:rsidR="00A70C2D" w:rsidRPr="00497E59">
        <w:rPr>
          <w:lang w:val="en-US"/>
        </w:rPr>
        <w:t>reprehenderit</w:t>
      </w:r>
      <w:proofErr w:type="spellEnd"/>
      <w:r w:rsidR="00A70C2D" w:rsidRPr="00497E59">
        <w:rPr>
          <w:lang w:val="en-US"/>
        </w:rPr>
        <w:t xml:space="preserve"> in </w:t>
      </w:r>
      <w:proofErr w:type="spellStart"/>
      <w:r w:rsidR="00A70C2D" w:rsidRPr="00497E59">
        <w:rPr>
          <w:lang w:val="en-US"/>
        </w:rPr>
        <w:t>voluptate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velit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esse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cillum</w:t>
      </w:r>
      <w:proofErr w:type="spellEnd"/>
      <w:r w:rsidR="00A70C2D" w:rsidRPr="00497E59">
        <w:rPr>
          <w:lang w:val="en-US"/>
        </w:rPr>
        <w:t xml:space="preserve"> dolore </w:t>
      </w:r>
      <w:proofErr w:type="spellStart"/>
      <w:r w:rsidR="00A70C2D" w:rsidRPr="00497E59">
        <w:rPr>
          <w:lang w:val="en-US"/>
        </w:rPr>
        <w:t>eu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fugiat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nulla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pariatur</w:t>
      </w:r>
      <w:proofErr w:type="spellEnd"/>
      <w:r w:rsidR="00A70C2D" w:rsidRPr="00497E59">
        <w:rPr>
          <w:lang w:val="en-US"/>
        </w:rPr>
        <w:t xml:space="preserve">. </w:t>
      </w:r>
      <w:proofErr w:type="spellStart"/>
      <w:r w:rsidR="00A70C2D" w:rsidRPr="00497E59">
        <w:rPr>
          <w:lang w:val="en-US"/>
        </w:rPr>
        <w:t>Excepteur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sint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occaecat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cupidatat</w:t>
      </w:r>
      <w:proofErr w:type="spellEnd"/>
      <w:r w:rsidR="00A70C2D" w:rsidRPr="00497E59">
        <w:rPr>
          <w:lang w:val="en-US"/>
        </w:rPr>
        <w:t xml:space="preserve"> non </w:t>
      </w:r>
      <w:proofErr w:type="spellStart"/>
      <w:r w:rsidR="00A70C2D" w:rsidRPr="00497E59">
        <w:rPr>
          <w:lang w:val="en-US"/>
        </w:rPr>
        <w:t>proident</w:t>
      </w:r>
      <w:proofErr w:type="spellEnd"/>
      <w:r w:rsidR="00A70C2D" w:rsidRPr="00497E59">
        <w:rPr>
          <w:lang w:val="en-US"/>
        </w:rPr>
        <w:t xml:space="preserve">, sunt in culpa qui </w:t>
      </w:r>
      <w:proofErr w:type="spellStart"/>
      <w:r w:rsidR="00A70C2D" w:rsidRPr="00497E59">
        <w:rPr>
          <w:lang w:val="en-US"/>
        </w:rPr>
        <w:t>officia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deserunt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mollit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anim</w:t>
      </w:r>
      <w:proofErr w:type="spellEnd"/>
      <w:r w:rsidR="00A70C2D" w:rsidRPr="00497E59">
        <w:rPr>
          <w:lang w:val="en-US"/>
        </w:rPr>
        <w:t xml:space="preserve"> id </w:t>
      </w:r>
      <w:proofErr w:type="spellStart"/>
      <w:r w:rsidR="00A70C2D" w:rsidRPr="00497E59">
        <w:rPr>
          <w:lang w:val="en-US"/>
        </w:rPr>
        <w:t>est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laborum</w:t>
      </w:r>
      <w:proofErr w:type="spellEnd"/>
      <w:r w:rsidR="00A70C2D" w:rsidRPr="00497E59">
        <w:rPr>
          <w:lang w:val="en-US"/>
        </w:rPr>
        <w:t>.</w:t>
      </w:r>
    </w:p>
    <w:p w14:paraId="3182C8E6" w14:textId="77777777" w:rsidR="00A70C2D" w:rsidRPr="00497E59" w:rsidRDefault="00A70C2D" w:rsidP="00A70C2D">
      <w:pPr>
        <w:pStyle w:val="Resumen"/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>.</w:t>
      </w:r>
      <w:r w:rsidR="00B541BA" w:rsidRPr="00497E59">
        <w:rPr>
          <w:lang w:val="en-US"/>
        </w:rPr>
        <w:t xml:space="preserve"> </w:t>
      </w:r>
    </w:p>
    <w:p w14:paraId="0161F6B3" w14:textId="77777777" w:rsidR="00A70C2D" w:rsidRPr="00497E59" w:rsidRDefault="00A70C2D" w:rsidP="00D24B41">
      <w:pPr>
        <w:rPr>
          <w:sz w:val="20"/>
          <w:szCs w:val="20"/>
          <w:lang w:val="en-US"/>
        </w:rPr>
      </w:pPr>
    </w:p>
    <w:p w14:paraId="2641EE05" w14:textId="77777777" w:rsidR="00A70C2D" w:rsidRPr="00497E59" w:rsidRDefault="00A70C2D" w:rsidP="00D24B41">
      <w:pPr>
        <w:rPr>
          <w:lang w:val="en-US"/>
        </w:rPr>
      </w:pPr>
    </w:p>
    <w:p w14:paraId="4A550A1D" w14:textId="77777777" w:rsidR="00D24B41" w:rsidRDefault="00D24B41" w:rsidP="00D24B41">
      <w:pPr>
        <w:pStyle w:val="Tit2"/>
      </w:pPr>
      <w:r w:rsidRPr="00A630D6">
        <w:t>Palabras clave</w:t>
      </w:r>
      <w:r w:rsidR="00B541BA">
        <w:t xml:space="preserve"> (estilo Tit2)</w:t>
      </w:r>
    </w:p>
    <w:p w14:paraId="3B71C6C6" w14:textId="77777777" w:rsidR="00D24B41" w:rsidRPr="00D24B41" w:rsidRDefault="00A70C2D" w:rsidP="00A70C2D">
      <w:pPr>
        <w:ind w:firstLine="0"/>
        <w:rPr>
          <w:bCs/>
          <w:i/>
        </w:rPr>
      </w:pPr>
      <w:r>
        <w:rPr>
          <w:bCs/>
          <w:i/>
        </w:rPr>
        <w:t>Palabra clave1</w:t>
      </w:r>
      <w:r w:rsidR="00D24B41" w:rsidRPr="00D24B41">
        <w:rPr>
          <w:bCs/>
          <w:i/>
        </w:rPr>
        <w:t xml:space="preserve">; </w:t>
      </w:r>
      <w:r>
        <w:rPr>
          <w:bCs/>
          <w:i/>
        </w:rPr>
        <w:t>Palabra clave2</w:t>
      </w:r>
      <w:r w:rsidR="00D24B41" w:rsidRPr="00D24B41">
        <w:rPr>
          <w:bCs/>
          <w:i/>
        </w:rPr>
        <w:t xml:space="preserve">; </w:t>
      </w:r>
      <w:r>
        <w:rPr>
          <w:bCs/>
          <w:i/>
        </w:rPr>
        <w:t>Palabra clave3;</w:t>
      </w:r>
      <w:r w:rsidRPr="00A70C2D">
        <w:rPr>
          <w:bCs/>
          <w:i/>
        </w:rPr>
        <w:t xml:space="preserve"> </w:t>
      </w:r>
      <w:r>
        <w:rPr>
          <w:bCs/>
          <w:i/>
        </w:rPr>
        <w:t>Palabra clave4; Palabra clave5</w:t>
      </w:r>
    </w:p>
    <w:p w14:paraId="16E37FFC" w14:textId="77777777" w:rsidR="00D24B41" w:rsidRDefault="00D24B41" w:rsidP="00D24B41">
      <w:pPr>
        <w:rPr>
          <w:bCs/>
        </w:rPr>
      </w:pPr>
    </w:p>
    <w:p w14:paraId="30B1A929" w14:textId="77777777" w:rsidR="00D24B41" w:rsidRPr="00D24B41" w:rsidRDefault="00A70C2D" w:rsidP="00D24B41">
      <w:pPr>
        <w:pStyle w:val="Autores"/>
        <w:rPr>
          <w:b/>
        </w:rPr>
      </w:pPr>
      <w:r>
        <w:rPr>
          <w:b/>
        </w:rPr>
        <w:t>Autor 1</w:t>
      </w:r>
    </w:p>
    <w:p w14:paraId="2AB34FBB" w14:textId="77777777" w:rsidR="00D24B41" w:rsidRDefault="00D24B41" w:rsidP="00D24B41">
      <w:pPr>
        <w:pStyle w:val="Autores"/>
      </w:pPr>
      <w:r>
        <w:t>Universidad de (</w:t>
      </w:r>
      <w:r w:rsidR="00A70C2D">
        <w:t>País</w:t>
      </w:r>
      <w:r>
        <w:t>)</w:t>
      </w:r>
    </w:p>
    <w:p w14:paraId="3C067780" w14:textId="77777777" w:rsidR="00D24B41" w:rsidRDefault="00D24B41" w:rsidP="00D24B41">
      <w:pPr>
        <w:pStyle w:val="Autores"/>
      </w:pPr>
    </w:p>
    <w:p w14:paraId="5F2336AD" w14:textId="77777777" w:rsidR="00D24B41" w:rsidRPr="00D24B41" w:rsidRDefault="00A70C2D" w:rsidP="00D24B41">
      <w:pPr>
        <w:pStyle w:val="Autores"/>
        <w:rPr>
          <w:b/>
        </w:rPr>
      </w:pPr>
      <w:r>
        <w:rPr>
          <w:b/>
        </w:rPr>
        <w:t>Autor 2</w:t>
      </w:r>
    </w:p>
    <w:p w14:paraId="64F56822" w14:textId="77777777" w:rsidR="00D24B41" w:rsidRDefault="00D24B41" w:rsidP="00D24B41">
      <w:pPr>
        <w:pStyle w:val="Autores"/>
      </w:pPr>
      <w:r>
        <w:t xml:space="preserve">Universidad </w:t>
      </w:r>
      <w:r w:rsidR="00A70C2D">
        <w:t xml:space="preserve">de </w:t>
      </w:r>
      <w:r>
        <w:t>(</w:t>
      </w:r>
      <w:r w:rsidR="00A70C2D">
        <w:t>País</w:t>
      </w:r>
      <w:r>
        <w:t>)</w:t>
      </w:r>
    </w:p>
    <w:p w14:paraId="35A8BFA9" w14:textId="77777777" w:rsidR="00D24B41" w:rsidRDefault="00D24B41" w:rsidP="00D24B41">
      <w:pPr>
        <w:pStyle w:val="Autores"/>
      </w:pPr>
    </w:p>
    <w:p w14:paraId="25CD9209" w14:textId="77777777" w:rsidR="00D24B41" w:rsidRPr="00D24B41" w:rsidRDefault="00A70C2D" w:rsidP="00D24B41">
      <w:pPr>
        <w:pStyle w:val="Autores"/>
        <w:rPr>
          <w:b/>
        </w:rPr>
      </w:pPr>
      <w:r>
        <w:rPr>
          <w:b/>
        </w:rPr>
        <w:t>Autor 3</w:t>
      </w:r>
    </w:p>
    <w:p w14:paraId="5A681C5D" w14:textId="77777777" w:rsidR="00D24B41" w:rsidRDefault="00D24B41" w:rsidP="00D24B41">
      <w:pPr>
        <w:pStyle w:val="Autores"/>
      </w:pPr>
      <w:r>
        <w:t>Universidad de (</w:t>
      </w:r>
      <w:r w:rsidR="00A70C2D">
        <w:t>País</w:t>
      </w:r>
      <w:r>
        <w:t>)</w:t>
      </w:r>
    </w:p>
    <w:p w14:paraId="6715055B" w14:textId="77777777" w:rsidR="00D24B41" w:rsidRDefault="00D24B41" w:rsidP="00D24B41">
      <w:pPr>
        <w:rPr>
          <w:bCs/>
        </w:rPr>
      </w:pPr>
    </w:p>
    <w:p w14:paraId="2C7B71A4" w14:textId="77777777" w:rsidR="00D24B41" w:rsidRDefault="00D24B41">
      <w:pPr>
        <w:spacing w:before="0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6C3648A" w14:textId="77777777" w:rsidR="00D24B41" w:rsidRPr="00A630D6" w:rsidRDefault="00D24B41" w:rsidP="00D24B41">
      <w:pPr>
        <w:pStyle w:val="Tit1"/>
      </w:pPr>
      <w:r w:rsidRPr="00A630D6">
        <w:lastRenderedPageBreak/>
        <w:t>Introducción</w:t>
      </w:r>
      <w:r w:rsidR="00B541BA">
        <w:t xml:space="preserve"> (estilo Tit1)</w:t>
      </w:r>
    </w:p>
    <w:p w14:paraId="60F4D24E" w14:textId="77777777" w:rsidR="00D24B41" w:rsidRPr="00497E59" w:rsidRDefault="00497E59" w:rsidP="00D24B41">
      <w:pPr>
        <w:rPr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Estilo</w:t>
      </w:r>
      <w:proofErr w:type="spellEnd"/>
      <w:r>
        <w:rPr>
          <w:lang w:val="en-US"/>
        </w:rPr>
        <w:t xml:space="preserve"> normal) </w:t>
      </w:r>
      <w:r w:rsidR="00FD3235" w:rsidRPr="00497E59">
        <w:rPr>
          <w:lang w:val="en-US"/>
        </w:rPr>
        <w:t xml:space="preserve">Lorem ipsum dolor sit </w:t>
      </w:r>
      <w:proofErr w:type="spellStart"/>
      <w:r w:rsidR="00FD3235" w:rsidRPr="00497E59">
        <w:rPr>
          <w:lang w:val="en-US"/>
        </w:rPr>
        <w:t>amet</w:t>
      </w:r>
      <w:proofErr w:type="spellEnd"/>
      <w:r w:rsidR="00FD3235" w:rsidRPr="00497E59">
        <w:rPr>
          <w:lang w:val="en-US"/>
        </w:rPr>
        <w:t xml:space="preserve">, </w:t>
      </w:r>
      <w:proofErr w:type="spellStart"/>
      <w:r w:rsidR="00FD3235" w:rsidRPr="00497E59">
        <w:rPr>
          <w:lang w:val="en-US"/>
        </w:rPr>
        <w:t>consectetur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adipiscing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elit</w:t>
      </w:r>
      <w:proofErr w:type="spellEnd"/>
      <w:r w:rsidR="00FD3235" w:rsidRPr="00497E59">
        <w:rPr>
          <w:lang w:val="en-US"/>
        </w:rPr>
        <w:t xml:space="preserve">, sed do </w:t>
      </w:r>
      <w:proofErr w:type="spellStart"/>
      <w:r w:rsidR="00FD3235" w:rsidRPr="00497E59">
        <w:rPr>
          <w:lang w:val="en-US"/>
        </w:rPr>
        <w:t>eiusmod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tempor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incididunt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ut</w:t>
      </w:r>
      <w:proofErr w:type="spellEnd"/>
      <w:r w:rsidR="00FD3235" w:rsidRPr="00497E59">
        <w:rPr>
          <w:lang w:val="en-US"/>
        </w:rPr>
        <w:t xml:space="preserve"> labore et dolore magna </w:t>
      </w:r>
      <w:proofErr w:type="spellStart"/>
      <w:r w:rsidR="00FD3235" w:rsidRPr="00497E59">
        <w:rPr>
          <w:lang w:val="en-US"/>
        </w:rPr>
        <w:t>aliqua</w:t>
      </w:r>
      <w:proofErr w:type="spellEnd"/>
      <w:r w:rsidR="00FD3235" w:rsidRPr="00497E59">
        <w:rPr>
          <w:lang w:val="en-US"/>
        </w:rPr>
        <w:t xml:space="preserve">. Ut </w:t>
      </w:r>
      <w:proofErr w:type="spellStart"/>
      <w:r w:rsidR="00FD3235" w:rsidRPr="00497E59">
        <w:rPr>
          <w:lang w:val="en-US"/>
        </w:rPr>
        <w:t>enim</w:t>
      </w:r>
      <w:proofErr w:type="spellEnd"/>
      <w:r w:rsidR="00FD3235" w:rsidRPr="00497E59">
        <w:rPr>
          <w:lang w:val="en-US"/>
        </w:rPr>
        <w:t xml:space="preserve"> ad minim </w:t>
      </w:r>
      <w:proofErr w:type="spellStart"/>
      <w:r w:rsidR="00FD3235" w:rsidRPr="00497E59">
        <w:rPr>
          <w:lang w:val="en-US"/>
        </w:rPr>
        <w:t>veniam</w:t>
      </w:r>
      <w:proofErr w:type="spellEnd"/>
      <w:r w:rsidR="00FD3235" w:rsidRPr="00497E59">
        <w:rPr>
          <w:lang w:val="en-US"/>
        </w:rPr>
        <w:t xml:space="preserve">, </w:t>
      </w:r>
      <w:proofErr w:type="spellStart"/>
      <w:r w:rsidR="00FD3235" w:rsidRPr="00497E59">
        <w:rPr>
          <w:lang w:val="en-US"/>
        </w:rPr>
        <w:t>quis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nostrud</w:t>
      </w:r>
      <w:proofErr w:type="spellEnd"/>
      <w:r w:rsidR="00FD3235" w:rsidRPr="00497E59">
        <w:rPr>
          <w:lang w:val="en-US"/>
        </w:rPr>
        <w:t xml:space="preserve"> exercitation </w:t>
      </w:r>
      <w:proofErr w:type="spellStart"/>
      <w:r w:rsidR="00FD3235" w:rsidRPr="00497E59">
        <w:rPr>
          <w:lang w:val="en-US"/>
        </w:rPr>
        <w:t>ullamco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laboris</w:t>
      </w:r>
      <w:proofErr w:type="spellEnd"/>
      <w:r w:rsidR="00FD3235" w:rsidRPr="00497E59">
        <w:rPr>
          <w:lang w:val="en-US"/>
        </w:rPr>
        <w:t xml:space="preserve"> nisi </w:t>
      </w:r>
      <w:proofErr w:type="spellStart"/>
      <w:r w:rsidR="00FD3235" w:rsidRPr="00497E59">
        <w:rPr>
          <w:lang w:val="en-US"/>
        </w:rPr>
        <w:t>ut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aliquip</w:t>
      </w:r>
      <w:proofErr w:type="spellEnd"/>
      <w:r w:rsidR="00FD3235" w:rsidRPr="00497E59">
        <w:rPr>
          <w:lang w:val="en-US"/>
        </w:rPr>
        <w:t xml:space="preserve"> ex </w:t>
      </w:r>
      <w:proofErr w:type="spellStart"/>
      <w:r w:rsidR="00FD3235" w:rsidRPr="00497E59">
        <w:rPr>
          <w:lang w:val="en-US"/>
        </w:rPr>
        <w:t>ea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commodo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consequat</w:t>
      </w:r>
      <w:proofErr w:type="spellEnd"/>
      <w:r w:rsidR="00FD3235" w:rsidRPr="00497E59">
        <w:rPr>
          <w:lang w:val="en-US"/>
        </w:rPr>
        <w:t xml:space="preserve">. Duis </w:t>
      </w:r>
      <w:proofErr w:type="spellStart"/>
      <w:r w:rsidR="00FD3235" w:rsidRPr="00497E59">
        <w:rPr>
          <w:lang w:val="en-US"/>
        </w:rPr>
        <w:t>aute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irure</w:t>
      </w:r>
      <w:proofErr w:type="spellEnd"/>
      <w:r w:rsidR="00FD3235" w:rsidRPr="00497E59">
        <w:rPr>
          <w:lang w:val="en-US"/>
        </w:rPr>
        <w:t xml:space="preserve"> dolor in </w:t>
      </w:r>
      <w:proofErr w:type="spellStart"/>
      <w:r w:rsidR="00FD3235" w:rsidRPr="00497E59">
        <w:rPr>
          <w:lang w:val="en-US"/>
        </w:rPr>
        <w:t>reprehenderit</w:t>
      </w:r>
      <w:proofErr w:type="spellEnd"/>
      <w:r w:rsidR="00FD3235" w:rsidRPr="00497E59">
        <w:rPr>
          <w:lang w:val="en-US"/>
        </w:rPr>
        <w:t xml:space="preserve"> in </w:t>
      </w:r>
      <w:proofErr w:type="spellStart"/>
      <w:r w:rsidR="00FD3235" w:rsidRPr="00497E59">
        <w:rPr>
          <w:lang w:val="en-US"/>
        </w:rPr>
        <w:t>voluptate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velit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esse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cillum</w:t>
      </w:r>
      <w:proofErr w:type="spellEnd"/>
      <w:r w:rsidR="00FD3235" w:rsidRPr="00497E59">
        <w:rPr>
          <w:lang w:val="en-US"/>
        </w:rPr>
        <w:t xml:space="preserve"> dolore </w:t>
      </w:r>
      <w:proofErr w:type="spellStart"/>
      <w:r w:rsidR="00FD3235" w:rsidRPr="00497E59">
        <w:rPr>
          <w:lang w:val="en-US"/>
        </w:rPr>
        <w:t>eu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fugiat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nulla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pariatur</w:t>
      </w:r>
      <w:proofErr w:type="spellEnd"/>
      <w:r w:rsidR="00FD3235" w:rsidRPr="00497E59">
        <w:rPr>
          <w:lang w:val="en-US"/>
        </w:rPr>
        <w:t xml:space="preserve">. </w:t>
      </w:r>
      <w:proofErr w:type="spellStart"/>
      <w:r w:rsidR="00FD3235" w:rsidRPr="00497E59">
        <w:rPr>
          <w:lang w:val="en-US"/>
        </w:rPr>
        <w:t>Excepteur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sint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occaecat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cupidatat</w:t>
      </w:r>
      <w:proofErr w:type="spellEnd"/>
      <w:r w:rsidR="00FD3235" w:rsidRPr="00497E59">
        <w:rPr>
          <w:lang w:val="en-US"/>
        </w:rPr>
        <w:t xml:space="preserve"> non </w:t>
      </w:r>
      <w:proofErr w:type="spellStart"/>
      <w:r w:rsidR="00FD3235" w:rsidRPr="00497E59">
        <w:rPr>
          <w:lang w:val="en-US"/>
        </w:rPr>
        <w:t>proident</w:t>
      </w:r>
      <w:proofErr w:type="spellEnd"/>
      <w:r w:rsidR="00FD3235" w:rsidRPr="00497E59">
        <w:rPr>
          <w:lang w:val="en-US"/>
        </w:rPr>
        <w:t xml:space="preserve">, sunt in culpa qui </w:t>
      </w:r>
      <w:proofErr w:type="spellStart"/>
      <w:r w:rsidR="00FD3235" w:rsidRPr="00497E59">
        <w:rPr>
          <w:lang w:val="en-US"/>
        </w:rPr>
        <w:t>officia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deserunt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mollit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anim</w:t>
      </w:r>
      <w:proofErr w:type="spellEnd"/>
      <w:r w:rsidR="00FD3235" w:rsidRPr="00497E59">
        <w:rPr>
          <w:lang w:val="en-US"/>
        </w:rPr>
        <w:t xml:space="preserve"> id </w:t>
      </w:r>
      <w:proofErr w:type="spellStart"/>
      <w:r w:rsidR="00FD3235" w:rsidRPr="00497E59">
        <w:rPr>
          <w:lang w:val="en-US"/>
        </w:rPr>
        <w:t>est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laborum</w:t>
      </w:r>
      <w:proofErr w:type="spellEnd"/>
      <w:r w:rsidR="00FD3235" w:rsidRPr="00497E59">
        <w:rPr>
          <w:lang w:val="en-US"/>
        </w:rPr>
        <w:t xml:space="preserve"> (Gutiérrez </w:t>
      </w:r>
      <w:proofErr w:type="spellStart"/>
      <w:r w:rsidR="00FD3235" w:rsidRPr="00497E59">
        <w:rPr>
          <w:lang w:val="en-US"/>
        </w:rPr>
        <w:t>Coba</w:t>
      </w:r>
      <w:proofErr w:type="spellEnd"/>
      <w:r w:rsidR="00FD3235" w:rsidRPr="00497E59">
        <w:rPr>
          <w:lang w:val="en-US"/>
        </w:rPr>
        <w:t>, 2006).</w:t>
      </w:r>
    </w:p>
    <w:p w14:paraId="2B34E1D0" w14:textId="77777777" w:rsidR="00FD3235" w:rsidRPr="00497E59" w:rsidRDefault="00FD3235" w:rsidP="00D24B41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="00B541BA">
        <w:rPr>
          <w:rStyle w:val="Refdenotaalpie"/>
        </w:rPr>
        <w:footnoteReference w:id="1"/>
      </w:r>
      <w:r w:rsidR="00B541BA" w:rsidRPr="00497E59">
        <w:rPr>
          <w:lang w:val="en-US"/>
        </w:rPr>
        <w:t>.</w:t>
      </w:r>
    </w:p>
    <w:p w14:paraId="26C7BC7C" w14:textId="77777777" w:rsidR="00B541BA" w:rsidRPr="00497E59" w:rsidRDefault="00B541BA" w:rsidP="00D24B41">
      <w:pPr>
        <w:rPr>
          <w:lang w:val="en-US"/>
        </w:rPr>
      </w:pPr>
    </w:p>
    <w:p w14:paraId="5796A54E" w14:textId="77777777" w:rsidR="00D24B41" w:rsidRPr="00754642" w:rsidRDefault="00D24B41" w:rsidP="00D24B41">
      <w:pPr>
        <w:pStyle w:val="Tit1"/>
      </w:pPr>
      <w:r w:rsidRPr="00754642">
        <w:t>Antecedentes</w:t>
      </w:r>
      <w:r w:rsidR="00B541BA">
        <w:t xml:space="preserve"> (estilo Tit1)</w:t>
      </w:r>
    </w:p>
    <w:p w14:paraId="49508D62" w14:textId="77777777" w:rsidR="00D24B41" w:rsidRPr="00754642" w:rsidRDefault="00D24B41" w:rsidP="00D24B41">
      <w:pPr>
        <w:pStyle w:val="Tit2"/>
      </w:pPr>
      <w:r w:rsidRPr="00754642">
        <w:t xml:space="preserve">2.1 </w:t>
      </w:r>
      <w:r w:rsidR="00B541BA">
        <w:t>Subíndice (estilo Tit2)</w:t>
      </w:r>
    </w:p>
    <w:p w14:paraId="324CBF98" w14:textId="77777777" w:rsidR="00B541BA" w:rsidRPr="00497E59" w:rsidRDefault="00B541BA" w:rsidP="00D24B41">
      <w:pPr>
        <w:pStyle w:val="Tit2"/>
        <w:rPr>
          <w:rFonts w:eastAsia="Calibri" w:cs="Times New Roman"/>
          <w:b w:val="0"/>
          <w:color w:val="auto"/>
          <w:lang w:val="en-US"/>
        </w:rPr>
      </w:pPr>
      <w:r w:rsidRPr="00497E59">
        <w:rPr>
          <w:rFonts w:eastAsia="Calibri" w:cs="Times New Roman"/>
          <w:b w:val="0"/>
          <w:color w:val="auto"/>
          <w:lang w:val="en-US"/>
        </w:rPr>
        <w:t xml:space="preserve">Lorem ipsum dolor sit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amet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,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consectetur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adipiscing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elit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, sed do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eiusmod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tempor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incididunt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ut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labore et dolore magna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aliqua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. Ut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enim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ad minim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veniam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,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quis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nostrud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exercitation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ullamco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laboris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nisi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ut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aliquip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ex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ea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commodo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lastRenderedPageBreak/>
        <w:t>consequat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. Duis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aute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irure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dolor in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reprehenderit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in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voluptate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velit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esse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cillum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dolore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eu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fugiat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nulla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pariatur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.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Excepteur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sint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occaecat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cupidatat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non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proident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, sunt in culpa qui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officia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deserunt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mollit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anim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id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est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laborum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</w:p>
    <w:p w14:paraId="455EFFA3" w14:textId="77777777" w:rsidR="00D24B41" w:rsidRPr="0022732A" w:rsidRDefault="00D24B41" w:rsidP="00D24B41">
      <w:pPr>
        <w:pStyle w:val="Tit2"/>
        <w:rPr>
          <w:lang w:val="en-US"/>
        </w:rPr>
      </w:pPr>
      <w:r w:rsidRPr="0022732A">
        <w:rPr>
          <w:lang w:val="en-US"/>
        </w:rPr>
        <w:t xml:space="preserve">2.2 </w:t>
      </w:r>
      <w:r w:rsidR="00B541BA" w:rsidRPr="0022732A">
        <w:rPr>
          <w:lang w:val="en-US"/>
        </w:rPr>
        <w:t>Subindice (estilo Tit2)</w:t>
      </w:r>
    </w:p>
    <w:p w14:paraId="6881ECC0" w14:textId="77777777" w:rsidR="00497E59" w:rsidRPr="00497E59" w:rsidRDefault="00497E59" w:rsidP="00497E59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</w:p>
    <w:p w14:paraId="5B64681A" w14:textId="77777777" w:rsidR="00756D5F" w:rsidRPr="00754642" w:rsidRDefault="00D24B41" w:rsidP="00756D5F">
      <w:pPr>
        <w:pStyle w:val="Tit1"/>
      </w:pPr>
      <w:r w:rsidRPr="00D666A6">
        <w:t>Metodología</w:t>
      </w:r>
      <w:r w:rsidR="00756D5F">
        <w:t xml:space="preserve"> (estilo Tit1)</w:t>
      </w:r>
    </w:p>
    <w:p w14:paraId="35FA8BEE" w14:textId="77777777" w:rsidR="00497E59" w:rsidRDefault="00497E59" w:rsidP="00756D5F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</w:p>
    <w:p w14:paraId="67D7052C" w14:textId="77777777" w:rsidR="00497E59" w:rsidRPr="00497E59" w:rsidRDefault="00497E59" w:rsidP="00497E59">
      <w:pPr>
        <w:ind w:firstLine="0"/>
        <w:rPr>
          <w:lang w:val="en-US"/>
        </w:rPr>
      </w:pPr>
      <w:r>
        <w:rPr>
          <w:lang w:val="en-US"/>
        </w:rPr>
        <w:lastRenderedPageBreak/>
        <w:br/>
      </w:r>
    </w:p>
    <w:p w14:paraId="3EEE4F69" w14:textId="77777777" w:rsidR="00D24B41" w:rsidRPr="00D24B41" w:rsidRDefault="00D24B41" w:rsidP="00D1200E">
      <w:pPr>
        <w:pStyle w:val="Tit1"/>
      </w:pPr>
      <w:r w:rsidRPr="00D24B41">
        <w:t>Resultados</w:t>
      </w:r>
      <w:r w:rsidR="00756D5F">
        <w:t xml:space="preserve"> (estilo Tit1)</w:t>
      </w:r>
    </w:p>
    <w:p w14:paraId="57695499" w14:textId="77777777" w:rsidR="00D24B41" w:rsidRPr="00756D5F" w:rsidRDefault="00D24B41" w:rsidP="00D1200E">
      <w:pPr>
        <w:pStyle w:val="Tit2"/>
        <w:rPr>
          <w:lang w:val="en-US"/>
        </w:rPr>
      </w:pPr>
      <w:r w:rsidRPr="00637A55">
        <w:t xml:space="preserve">4.1. </w:t>
      </w:r>
      <w:r w:rsidR="00756D5F">
        <w:t>Subíndice</w:t>
      </w:r>
    </w:p>
    <w:p w14:paraId="7EDF492B" w14:textId="77777777" w:rsidR="00756D5F" w:rsidRDefault="00756D5F" w:rsidP="00756D5F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</w:p>
    <w:p w14:paraId="570703C9" w14:textId="77777777" w:rsidR="00D24B41" w:rsidRPr="0022732A" w:rsidRDefault="00D24B41" w:rsidP="00D1200E">
      <w:pPr>
        <w:pStyle w:val="Tit2"/>
        <w:rPr>
          <w:lang w:val="en-US"/>
        </w:rPr>
      </w:pPr>
      <w:r w:rsidRPr="0022732A">
        <w:rPr>
          <w:lang w:val="en-US"/>
        </w:rPr>
        <w:t xml:space="preserve">4.2 </w:t>
      </w:r>
      <w:r w:rsidR="00756D5F" w:rsidRPr="0022732A">
        <w:rPr>
          <w:lang w:val="en-US"/>
        </w:rPr>
        <w:t>Subíndice</w:t>
      </w:r>
    </w:p>
    <w:p w14:paraId="432917F3" w14:textId="77777777" w:rsidR="00756D5F" w:rsidRDefault="00756D5F" w:rsidP="00756D5F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lastRenderedPageBreak/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</w:p>
    <w:p w14:paraId="1A88AEA1" w14:textId="77777777" w:rsidR="00756D5F" w:rsidRPr="00756D5F" w:rsidRDefault="00756D5F" w:rsidP="00756D5F">
      <w:pPr>
        <w:rPr>
          <w:lang w:val="en-US"/>
        </w:rPr>
      </w:pPr>
    </w:p>
    <w:p w14:paraId="08A018CE" w14:textId="77777777" w:rsidR="00D24B41" w:rsidRDefault="00D24B41" w:rsidP="00F278C0">
      <w:pPr>
        <w:pStyle w:val="Tit1"/>
      </w:pPr>
      <w:r w:rsidRPr="00F278C0">
        <w:t>Conclusiones y Discusión</w:t>
      </w:r>
      <w:r w:rsidR="00756D5F">
        <w:t xml:space="preserve"> (Tit1)</w:t>
      </w:r>
    </w:p>
    <w:p w14:paraId="00E440CD" w14:textId="77777777" w:rsidR="00756D5F" w:rsidRPr="00F278C0" w:rsidRDefault="00D1200E" w:rsidP="00756D5F">
      <w:pPr>
        <w:ind w:firstLine="0"/>
      </w:pPr>
      <w:r>
        <w:t>(estilo: normal)</w:t>
      </w:r>
    </w:p>
    <w:p w14:paraId="4F96A128" w14:textId="77777777" w:rsidR="00D24B41" w:rsidRPr="003B5509" w:rsidRDefault="00D24B41" w:rsidP="00F278C0">
      <w:pPr>
        <w:pStyle w:val="Tit1"/>
      </w:pPr>
      <w:r w:rsidRPr="003B5509">
        <w:t>Referencias</w:t>
      </w:r>
    </w:p>
    <w:p w14:paraId="60B16D92" w14:textId="77777777" w:rsidR="00D1200E" w:rsidRDefault="00D1200E" w:rsidP="00F278C0">
      <w:pPr>
        <w:pStyle w:val="Referencias"/>
      </w:pPr>
      <w:r>
        <w:t>(estilo: Referencias)</w:t>
      </w:r>
    </w:p>
    <w:p w14:paraId="11C570E1" w14:textId="77777777" w:rsidR="00D24B41" w:rsidRPr="001036CB" w:rsidRDefault="00D24B41" w:rsidP="00F278C0">
      <w:pPr>
        <w:pStyle w:val="Referencias"/>
      </w:pPr>
      <w:proofErr w:type="spellStart"/>
      <w:r w:rsidRPr="001036CB">
        <w:t>Alsius</w:t>
      </w:r>
      <w:proofErr w:type="spellEnd"/>
      <w:r w:rsidRPr="001036CB">
        <w:t>, S</w:t>
      </w:r>
      <w:r>
        <w:t>alvador</w:t>
      </w:r>
      <w:r w:rsidRPr="001036CB">
        <w:t xml:space="preserve"> y </w:t>
      </w:r>
      <w:r>
        <w:t xml:space="preserve">Francesc </w:t>
      </w:r>
      <w:r w:rsidRPr="001036CB">
        <w:t>Salgado</w:t>
      </w:r>
      <w:r>
        <w:t xml:space="preserve"> </w:t>
      </w:r>
      <w:r w:rsidRPr="001036CB">
        <w:t>(eds.) (2010)</w:t>
      </w:r>
      <w:r>
        <w:t>:</w:t>
      </w:r>
      <w:r w:rsidRPr="001036CB">
        <w:t xml:space="preserve"> La ética informativa vista por los ciudadanos. Contraste de opiniones entre los periodistas y el público. Barcelona: UOC.</w:t>
      </w:r>
    </w:p>
    <w:p w14:paraId="5E881E5C" w14:textId="77777777" w:rsidR="00D24B41" w:rsidRPr="00497E59" w:rsidRDefault="00D24B41" w:rsidP="00497E59">
      <w:pPr>
        <w:pStyle w:val="Referencias"/>
        <w:rPr>
          <w:rStyle w:val="Hipervnculo"/>
          <w:color w:val="auto"/>
          <w:u w:val="none"/>
        </w:rPr>
      </w:pPr>
      <w:r w:rsidRPr="00756D5F">
        <w:rPr>
          <w:rStyle w:val="Hipervnculo"/>
          <w:color w:val="auto"/>
          <w:u w:val="none"/>
          <w:lang w:val="en-US"/>
        </w:rPr>
        <w:t xml:space="preserve">Braun, Virginia y Victoria Clarke (2006): “Using thematic analysis in psychology”. </w:t>
      </w:r>
      <w:proofErr w:type="spellStart"/>
      <w:r w:rsidRPr="00497E59">
        <w:rPr>
          <w:rStyle w:val="Hipervnculo"/>
          <w:color w:val="auto"/>
          <w:u w:val="none"/>
        </w:rPr>
        <w:t>Qualitative</w:t>
      </w:r>
      <w:proofErr w:type="spellEnd"/>
      <w:r w:rsidRPr="00497E59">
        <w:rPr>
          <w:rStyle w:val="Hipervnculo"/>
          <w:color w:val="auto"/>
          <w:u w:val="none"/>
        </w:rPr>
        <w:t xml:space="preserve"> </w:t>
      </w:r>
      <w:proofErr w:type="spellStart"/>
      <w:r w:rsidRPr="00497E59">
        <w:rPr>
          <w:rStyle w:val="Hipervnculo"/>
          <w:color w:val="auto"/>
          <w:u w:val="none"/>
        </w:rPr>
        <w:t>Research</w:t>
      </w:r>
      <w:proofErr w:type="spellEnd"/>
      <w:r w:rsidRPr="00497E59">
        <w:rPr>
          <w:rStyle w:val="Hipervnculo"/>
          <w:color w:val="auto"/>
          <w:u w:val="none"/>
        </w:rPr>
        <w:t xml:space="preserve"> in </w:t>
      </w:r>
      <w:proofErr w:type="spellStart"/>
      <w:r w:rsidRPr="00497E59">
        <w:rPr>
          <w:rStyle w:val="Hipervnculo"/>
          <w:color w:val="auto"/>
          <w:u w:val="none"/>
        </w:rPr>
        <w:t>Psychology</w:t>
      </w:r>
      <w:proofErr w:type="spellEnd"/>
      <w:r w:rsidRPr="00497E59">
        <w:rPr>
          <w:rStyle w:val="Hipervnculo"/>
          <w:color w:val="auto"/>
          <w:u w:val="none"/>
        </w:rPr>
        <w:t>, 3, pp. 77-101.</w:t>
      </w:r>
    </w:p>
    <w:p w14:paraId="27019939" w14:textId="77777777" w:rsidR="00D24B41" w:rsidRPr="008C74DA" w:rsidRDefault="00D24B41" w:rsidP="00F278C0">
      <w:pPr>
        <w:pStyle w:val="Referencias"/>
      </w:pPr>
      <w:r w:rsidRPr="008C74DA">
        <w:t>Casero Ripollés, A</w:t>
      </w:r>
      <w:r>
        <w:t xml:space="preserve">ndreu </w:t>
      </w:r>
      <w:r w:rsidRPr="008C74DA">
        <w:t xml:space="preserve">y </w:t>
      </w:r>
      <w:r>
        <w:t xml:space="preserve">Pablo </w:t>
      </w:r>
      <w:r w:rsidRPr="008C74DA">
        <w:t>López Rabadán</w:t>
      </w:r>
      <w:r>
        <w:t xml:space="preserve"> (</w:t>
      </w:r>
      <w:r w:rsidRPr="008C74DA">
        <w:t>2013)</w:t>
      </w:r>
      <w:r>
        <w:t>:</w:t>
      </w:r>
      <w:r w:rsidRPr="008C74DA">
        <w:t xml:space="preserve"> “La gestión de las fuentes informativas como criterio de calidad profesional”. En </w:t>
      </w:r>
      <w:r>
        <w:t xml:space="preserve">Josep Lluís </w:t>
      </w:r>
      <w:r w:rsidRPr="008C74DA">
        <w:t xml:space="preserve">Gómez </w:t>
      </w:r>
      <w:proofErr w:type="spellStart"/>
      <w:r w:rsidRPr="008C74DA">
        <w:t>Mompart</w:t>
      </w:r>
      <w:proofErr w:type="spellEnd"/>
      <w:r w:rsidRPr="008C74DA">
        <w:t xml:space="preserve">, </w:t>
      </w:r>
      <w:r>
        <w:t xml:space="preserve">Juan Francisco </w:t>
      </w:r>
      <w:r w:rsidRPr="008C74DA">
        <w:t>Gutiérrez Lozano</w:t>
      </w:r>
      <w:r>
        <w:t xml:space="preserve"> </w:t>
      </w:r>
      <w:r w:rsidRPr="008C74DA">
        <w:t xml:space="preserve">y </w:t>
      </w:r>
      <w:r>
        <w:t xml:space="preserve">Dolors </w:t>
      </w:r>
      <w:r w:rsidRPr="008C74DA">
        <w:t xml:space="preserve">Palau </w:t>
      </w:r>
      <w:proofErr w:type="spellStart"/>
      <w:r w:rsidRPr="008C74DA">
        <w:t>Sampio</w:t>
      </w:r>
      <w:proofErr w:type="spellEnd"/>
      <w:r>
        <w:t xml:space="preserve"> </w:t>
      </w:r>
      <w:r w:rsidRPr="008C74DA">
        <w:t>(</w:t>
      </w:r>
      <w:r>
        <w:t>e</w:t>
      </w:r>
      <w:r w:rsidRPr="008C74DA">
        <w:t>ds.)</w:t>
      </w:r>
      <w:r>
        <w:t>:</w:t>
      </w:r>
      <w:r w:rsidRPr="008C74DA">
        <w:t xml:space="preserve"> </w:t>
      </w:r>
      <w:r w:rsidRPr="00F511E5">
        <w:t>La calidad periodística. Teorías, investigaciones y sugerencias profesionales</w:t>
      </w:r>
      <w:r w:rsidRPr="008C74DA">
        <w:rPr>
          <w:i/>
        </w:rPr>
        <w:t xml:space="preserve"> </w:t>
      </w:r>
      <w:r w:rsidRPr="008C74DA">
        <w:t>(pp. 73-89). Barcelona: Aldea global.</w:t>
      </w:r>
    </w:p>
    <w:p w14:paraId="035FE578" w14:textId="77777777" w:rsidR="00D24B41" w:rsidRPr="00497E59" w:rsidRDefault="00D24B41" w:rsidP="00497E59">
      <w:pPr>
        <w:pStyle w:val="Referencias"/>
        <w:rPr>
          <w:rStyle w:val="Hipervnculo"/>
          <w:color w:val="auto"/>
          <w:u w:val="none"/>
        </w:rPr>
      </w:pPr>
      <w:r w:rsidRPr="00497E59">
        <w:t xml:space="preserve">Costa Sánchez, Carmen (2012): “Ciberperiodismo en el smartphone. Estudio de la multimedialidad, usabilidad, hipertextualidad e interactividad de las aplicaciones de medios nativos digitales para smartphone”. Estudios sobre el mensaje periodístico, 18 (1), pp. 243-251. DOI: </w:t>
      </w:r>
      <w:hyperlink r:id="rId7" w:history="1">
        <w:r w:rsidRPr="00497E59">
          <w:rPr>
            <w:rStyle w:val="Hipervnculo"/>
            <w:color w:val="auto"/>
            <w:u w:val="none"/>
          </w:rPr>
          <w:t>10.5209/rev_ESMP.2012.v18.40978</w:t>
        </w:r>
      </w:hyperlink>
    </w:p>
    <w:p w14:paraId="10F2E432" w14:textId="77777777" w:rsidR="00D24B41" w:rsidRDefault="00D24B41" w:rsidP="00F278C0">
      <w:pPr>
        <w:pStyle w:val="Referencias"/>
        <w:rPr>
          <w:lang w:val="en-US"/>
        </w:rPr>
      </w:pPr>
      <w:r w:rsidRPr="008139B5">
        <w:rPr>
          <w:lang w:val="en-US"/>
        </w:rPr>
        <w:t xml:space="preserve">de </w:t>
      </w:r>
      <w:proofErr w:type="spellStart"/>
      <w:r w:rsidRPr="008139B5">
        <w:rPr>
          <w:lang w:val="en-US"/>
        </w:rPr>
        <w:t>Vreese</w:t>
      </w:r>
      <w:proofErr w:type="spellEnd"/>
      <w:r w:rsidRPr="008139B5">
        <w:rPr>
          <w:lang w:val="en-US"/>
        </w:rPr>
        <w:t xml:space="preserve">, Claes H., Frank </w:t>
      </w:r>
      <w:proofErr w:type="spellStart"/>
      <w:r w:rsidRPr="008139B5">
        <w:rPr>
          <w:lang w:val="en-US"/>
        </w:rPr>
        <w:t>Esser</w:t>
      </w:r>
      <w:proofErr w:type="spellEnd"/>
      <w:r w:rsidRPr="008139B5">
        <w:rPr>
          <w:lang w:val="en-US"/>
        </w:rPr>
        <w:t xml:space="preserve"> y David Nicolas </w:t>
      </w:r>
      <w:proofErr w:type="spellStart"/>
      <w:r w:rsidRPr="008139B5">
        <w:rPr>
          <w:lang w:val="en-US"/>
        </w:rPr>
        <w:t>Hopmann</w:t>
      </w:r>
      <w:proofErr w:type="spellEnd"/>
      <w:r w:rsidRPr="008139B5">
        <w:rPr>
          <w:lang w:val="en-US"/>
        </w:rPr>
        <w:t xml:space="preserve"> (2017): </w:t>
      </w:r>
      <w:r w:rsidRPr="00F511E5">
        <w:rPr>
          <w:lang w:val="en-US"/>
        </w:rPr>
        <w:t>Comparing Political Journalism</w:t>
      </w:r>
      <w:r w:rsidRPr="008139B5">
        <w:rPr>
          <w:lang w:val="en-US"/>
        </w:rPr>
        <w:t xml:space="preserve">. </w:t>
      </w:r>
      <w:proofErr w:type="spellStart"/>
      <w:r w:rsidRPr="008139B5">
        <w:rPr>
          <w:lang w:val="en-US"/>
        </w:rPr>
        <w:t>Londres</w:t>
      </w:r>
      <w:proofErr w:type="spellEnd"/>
      <w:r w:rsidRPr="008139B5">
        <w:rPr>
          <w:lang w:val="en-US"/>
        </w:rPr>
        <w:t>: Routledge.</w:t>
      </w:r>
    </w:p>
    <w:p w14:paraId="5128FD19" w14:textId="77777777" w:rsidR="004C75E0" w:rsidRDefault="004C75E0" w:rsidP="004C75E0"/>
    <w:p w14:paraId="2C8284FF" w14:textId="77777777" w:rsidR="004D6237" w:rsidRDefault="004D6237" w:rsidP="00F278C0">
      <w:pPr>
        <w:pStyle w:val="Tit1"/>
      </w:pPr>
      <w:r>
        <w:t>Financiación del trabajo, grupo, ... (si procede)</w:t>
      </w:r>
    </w:p>
    <w:p w14:paraId="2634E71B" w14:textId="77777777" w:rsidR="004D6237" w:rsidRDefault="004D6237" w:rsidP="004D6237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>.</w:t>
      </w:r>
    </w:p>
    <w:p w14:paraId="5692C0B0" w14:textId="77777777" w:rsidR="00D1200E" w:rsidRPr="00497E59" w:rsidRDefault="00D1200E" w:rsidP="004D6237">
      <w:pPr>
        <w:rPr>
          <w:lang w:val="en-US"/>
        </w:rPr>
      </w:pPr>
    </w:p>
    <w:p w14:paraId="56F6FD86" w14:textId="77777777" w:rsidR="00D24B41" w:rsidRPr="00F7429A" w:rsidRDefault="00D24B41" w:rsidP="00F278C0">
      <w:pPr>
        <w:pStyle w:val="Tit1"/>
      </w:pPr>
      <w:r w:rsidRPr="00D80A29">
        <w:lastRenderedPageBreak/>
        <w:t>Anexo</w:t>
      </w:r>
      <w:r w:rsidR="004D6237">
        <w:t>/s</w:t>
      </w:r>
      <w:r>
        <w:t xml:space="preserve"> (</w:t>
      </w:r>
      <w:r w:rsidR="004D6237">
        <w:t>si procede</w:t>
      </w:r>
      <w:r>
        <w:t>)</w:t>
      </w:r>
    </w:p>
    <w:p w14:paraId="5C68D27F" w14:textId="77777777" w:rsidR="00D24B41" w:rsidRPr="00497E59" w:rsidRDefault="00497E59" w:rsidP="00D24B41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</w:p>
    <w:p w14:paraId="3C6043A7" w14:textId="77777777" w:rsidR="00D24B41" w:rsidRDefault="00D24B41" w:rsidP="00F278C0">
      <w:pPr>
        <w:rPr>
          <w:lang w:val="en-US"/>
        </w:rPr>
      </w:pPr>
    </w:p>
    <w:p w14:paraId="54103EA0" w14:textId="77777777" w:rsidR="007A7C8A" w:rsidRDefault="007A7C8A" w:rsidP="00F278C0">
      <w:pPr>
        <w:rPr>
          <w:lang w:val="en-US"/>
        </w:rPr>
      </w:pPr>
    </w:p>
    <w:sectPr w:rsidR="007A7C8A" w:rsidSect="004F360C">
      <w:headerReference w:type="default" r:id="rId8"/>
      <w:footerReference w:type="even" r:id="rId9"/>
      <w:footerReference w:type="default" r:id="rId10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00E33" w14:textId="77777777" w:rsidR="00B307CA" w:rsidRDefault="00B307CA" w:rsidP="00F33C36">
      <w:pPr>
        <w:spacing w:before="0"/>
      </w:pPr>
      <w:r>
        <w:separator/>
      </w:r>
    </w:p>
  </w:endnote>
  <w:endnote w:type="continuationSeparator" w:id="0">
    <w:p w14:paraId="74FFD102" w14:textId="77777777" w:rsidR="00B307CA" w:rsidRDefault="00B307CA" w:rsidP="00F33C3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61749428"/>
      <w:docPartObj>
        <w:docPartGallery w:val="Page Numbers (Bottom of Page)"/>
        <w:docPartUnique/>
      </w:docPartObj>
    </w:sdtPr>
    <w:sdtContent>
      <w:p w14:paraId="281A9C83" w14:textId="77777777" w:rsidR="00756D5F" w:rsidRDefault="00756D5F" w:rsidP="004D5EE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FF30BA2" w14:textId="77777777" w:rsidR="00756D5F" w:rsidRDefault="00756D5F" w:rsidP="00756D5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396517886"/>
      <w:docPartObj>
        <w:docPartGallery w:val="Page Numbers (Bottom of Page)"/>
        <w:docPartUnique/>
      </w:docPartObj>
    </w:sdtPr>
    <w:sdtContent>
      <w:p w14:paraId="30E142CE" w14:textId="77777777" w:rsidR="00756D5F" w:rsidRDefault="00756D5F" w:rsidP="004D5EE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CCCB586" w14:textId="5226A258" w:rsidR="00756D5F" w:rsidRDefault="00E36C32" w:rsidP="00756D5F">
    <w:pPr>
      <w:pStyle w:val="Encabezado"/>
      <w:ind w:right="360" w:firstLine="0"/>
      <w:jc w:val="left"/>
      <w:rPr>
        <w:rFonts w:ascii="Open Sans" w:hAnsi="Open Sans" w:cs="Open Sans"/>
        <w:sz w:val="16"/>
        <w:szCs w:val="16"/>
        <w:lang w:val="es-ES"/>
      </w:rPr>
    </w:pPr>
    <w:r>
      <w:rPr>
        <w:rFonts w:ascii="Open Sans" w:hAnsi="Open Sans" w:cs="Open Sans"/>
        <w:sz w:val="16"/>
        <w:szCs w:val="16"/>
        <w:lang w:val="es-ES"/>
      </w:rPr>
      <w:t xml:space="preserve">X </w:t>
    </w:r>
    <w:r w:rsidR="0006718E" w:rsidRPr="00547203">
      <w:rPr>
        <w:rFonts w:ascii="Open Sans" w:hAnsi="Open Sans" w:cs="Open Sans"/>
        <w:sz w:val="16"/>
        <w:szCs w:val="16"/>
        <w:lang w:val="es-ES"/>
      </w:rPr>
      <w:t xml:space="preserve"> </w:t>
    </w:r>
    <w:r w:rsidR="0006718E">
      <w:rPr>
        <w:rFonts w:ascii="Open Sans" w:hAnsi="Open Sans" w:cs="Open Sans"/>
        <w:sz w:val="16"/>
        <w:szCs w:val="16"/>
        <w:lang w:val="es-ES"/>
      </w:rPr>
      <w:t>Congreso I</w:t>
    </w:r>
    <w:r w:rsidR="0006718E" w:rsidRPr="00547203">
      <w:rPr>
        <w:rFonts w:ascii="Open Sans" w:hAnsi="Open Sans" w:cs="Open Sans"/>
        <w:sz w:val="16"/>
        <w:szCs w:val="16"/>
        <w:lang w:val="es-ES"/>
      </w:rPr>
      <w:t>nternacional de la AE-IC. ´</w:t>
    </w:r>
    <w:r>
      <w:rPr>
        <w:rFonts w:ascii="Open Sans" w:hAnsi="Open Sans" w:cs="Open Sans"/>
        <w:sz w:val="16"/>
        <w:szCs w:val="16"/>
        <w:lang w:val="es-ES"/>
      </w:rPr>
      <w:t>Comunica</w:t>
    </w:r>
    <w:r w:rsidR="0022732A">
      <w:rPr>
        <w:rFonts w:ascii="Open Sans" w:hAnsi="Open Sans" w:cs="Open Sans"/>
        <w:sz w:val="16"/>
        <w:szCs w:val="16"/>
        <w:lang w:val="es-ES"/>
      </w:rPr>
      <w:t>r</w:t>
    </w:r>
    <w:r>
      <w:rPr>
        <w:rFonts w:ascii="Open Sans" w:hAnsi="Open Sans" w:cs="Open Sans"/>
        <w:sz w:val="16"/>
        <w:szCs w:val="16"/>
        <w:lang w:val="es-ES"/>
      </w:rPr>
      <w:t xml:space="preserve"> e</w:t>
    </w:r>
    <w:r w:rsidR="0022732A">
      <w:rPr>
        <w:rFonts w:ascii="Open Sans" w:hAnsi="Open Sans" w:cs="Open Sans"/>
        <w:sz w:val="16"/>
        <w:szCs w:val="16"/>
        <w:lang w:val="es-ES"/>
      </w:rPr>
      <w:t>n</w:t>
    </w:r>
    <w:r>
      <w:rPr>
        <w:rFonts w:ascii="Open Sans" w:hAnsi="Open Sans" w:cs="Open Sans"/>
        <w:sz w:val="16"/>
        <w:szCs w:val="16"/>
        <w:lang w:val="es-ES"/>
      </w:rPr>
      <w:t xml:space="preserve"> </w:t>
    </w:r>
    <w:r w:rsidR="0022732A">
      <w:rPr>
        <w:rFonts w:ascii="Open Sans" w:hAnsi="Open Sans" w:cs="Open Sans"/>
        <w:sz w:val="16"/>
        <w:szCs w:val="16"/>
        <w:lang w:val="es-ES"/>
      </w:rPr>
      <w:t>la incertidumbre</w:t>
    </w:r>
    <w:r w:rsidR="0006718E">
      <w:rPr>
        <w:rFonts w:ascii="Open Sans" w:hAnsi="Open Sans" w:cs="Open Sans"/>
        <w:sz w:val="16"/>
        <w:szCs w:val="16"/>
        <w:lang w:val="es-ES"/>
      </w:rPr>
      <w:t>´</w:t>
    </w:r>
    <w:r w:rsidR="0006718E" w:rsidRPr="00547203">
      <w:rPr>
        <w:rFonts w:ascii="Open Sans" w:hAnsi="Open Sans" w:cs="Open Sans"/>
        <w:sz w:val="16"/>
        <w:szCs w:val="16"/>
        <w:lang w:val="es-ES"/>
      </w:rPr>
      <w:t xml:space="preserve"> </w:t>
    </w:r>
  </w:p>
  <w:p w14:paraId="645CA39A" w14:textId="2EBADC79" w:rsidR="0006718E" w:rsidRPr="0041248A" w:rsidRDefault="0022732A" w:rsidP="00756D5F">
    <w:pPr>
      <w:pStyle w:val="Encabezado"/>
      <w:ind w:right="360" w:firstLine="0"/>
      <w:jc w:val="left"/>
      <w:rPr>
        <w:rFonts w:ascii="Open Sans" w:hAnsi="Open Sans" w:cs="Open Sans"/>
        <w:sz w:val="16"/>
        <w:szCs w:val="16"/>
        <w:lang w:val="es-ES"/>
      </w:rPr>
    </w:pPr>
    <w:r>
      <w:rPr>
        <w:rFonts w:ascii="Open Sans" w:hAnsi="Open Sans" w:cs="Open Sans"/>
        <w:sz w:val="16"/>
        <w:szCs w:val="16"/>
        <w:lang w:val="es-ES"/>
      </w:rPr>
      <w:t>Pontevedra</w:t>
    </w:r>
    <w:r w:rsidR="0006718E" w:rsidRPr="00547203">
      <w:rPr>
        <w:rFonts w:ascii="Open Sans" w:hAnsi="Open Sans" w:cs="Open Sans"/>
        <w:sz w:val="16"/>
        <w:szCs w:val="16"/>
        <w:lang w:val="es-ES"/>
      </w:rPr>
      <w:t xml:space="preserve"> </w:t>
    </w:r>
    <w:r w:rsidR="0006718E">
      <w:rPr>
        <w:rFonts w:ascii="Open Sans" w:hAnsi="Open Sans" w:cs="Open Sans"/>
        <w:sz w:val="16"/>
        <w:szCs w:val="16"/>
        <w:lang w:val="es-ES"/>
      </w:rPr>
      <w:t xml:space="preserve">del </w:t>
    </w:r>
    <w:r w:rsidR="005B7E40">
      <w:rPr>
        <w:rFonts w:ascii="Open Sans" w:hAnsi="Open Sans" w:cs="Open Sans"/>
        <w:sz w:val="16"/>
        <w:szCs w:val="16"/>
        <w:lang w:val="es-ES"/>
      </w:rPr>
      <w:t>19</w:t>
    </w:r>
    <w:r w:rsidR="00A70C2D">
      <w:rPr>
        <w:rFonts w:ascii="Open Sans" w:hAnsi="Open Sans" w:cs="Open Sans"/>
        <w:sz w:val="16"/>
        <w:szCs w:val="16"/>
        <w:lang w:val="es-ES"/>
      </w:rPr>
      <w:t xml:space="preserve"> </w:t>
    </w:r>
    <w:r w:rsidR="0006718E">
      <w:rPr>
        <w:rFonts w:ascii="Open Sans" w:hAnsi="Open Sans" w:cs="Open Sans"/>
        <w:sz w:val="16"/>
        <w:szCs w:val="16"/>
        <w:lang w:val="es-ES"/>
      </w:rPr>
      <w:t xml:space="preserve">al </w:t>
    </w:r>
    <w:r w:rsidR="005B7E40">
      <w:rPr>
        <w:rFonts w:ascii="Open Sans" w:hAnsi="Open Sans" w:cs="Open Sans"/>
        <w:sz w:val="16"/>
        <w:szCs w:val="16"/>
        <w:lang w:val="es-ES"/>
      </w:rPr>
      <w:t>22</w:t>
    </w:r>
    <w:r w:rsidR="0006718E">
      <w:rPr>
        <w:rFonts w:ascii="Open Sans" w:hAnsi="Open Sans" w:cs="Open Sans"/>
        <w:sz w:val="16"/>
        <w:szCs w:val="16"/>
        <w:lang w:val="es-ES"/>
      </w:rPr>
      <w:t xml:space="preserve"> de </w:t>
    </w:r>
    <w:r w:rsidR="00E36C32">
      <w:rPr>
        <w:rFonts w:ascii="Open Sans" w:hAnsi="Open Sans" w:cs="Open Sans"/>
        <w:sz w:val="16"/>
        <w:szCs w:val="16"/>
        <w:lang w:val="es-ES"/>
      </w:rPr>
      <w:t>mayo</w:t>
    </w:r>
    <w:r w:rsidR="0006718E">
      <w:rPr>
        <w:rFonts w:ascii="Open Sans" w:hAnsi="Open Sans" w:cs="Open Sans"/>
        <w:sz w:val="16"/>
        <w:szCs w:val="16"/>
        <w:lang w:val="es-ES"/>
      </w:rPr>
      <w:t xml:space="preserve"> de </w:t>
    </w:r>
    <w:r w:rsidR="0006718E" w:rsidRPr="00547203">
      <w:rPr>
        <w:rFonts w:ascii="Open Sans" w:hAnsi="Open Sans" w:cs="Open Sans"/>
        <w:sz w:val="16"/>
        <w:szCs w:val="16"/>
        <w:lang w:val="es-ES"/>
      </w:rPr>
      <w:t>20</w:t>
    </w:r>
    <w:r w:rsidR="0006718E">
      <w:rPr>
        <w:rFonts w:ascii="Open Sans" w:hAnsi="Open Sans" w:cs="Open Sans"/>
        <w:sz w:val="16"/>
        <w:szCs w:val="16"/>
        <w:lang w:val="es-ES"/>
      </w:rPr>
      <w:t>2</w:t>
    </w:r>
    <w:r>
      <w:rPr>
        <w:rFonts w:ascii="Open Sans" w:hAnsi="Open Sans" w:cs="Open Sans"/>
        <w:sz w:val="16"/>
        <w:szCs w:val="16"/>
        <w:lang w:val="es-E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5E2FF" w14:textId="77777777" w:rsidR="00B307CA" w:rsidRDefault="00B307CA" w:rsidP="00F33C36">
      <w:pPr>
        <w:spacing w:before="0"/>
      </w:pPr>
      <w:r>
        <w:separator/>
      </w:r>
    </w:p>
  </w:footnote>
  <w:footnote w:type="continuationSeparator" w:id="0">
    <w:p w14:paraId="51D0A8B9" w14:textId="77777777" w:rsidR="00B307CA" w:rsidRDefault="00B307CA" w:rsidP="00F33C36">
      <w:pPr>
        <w:spacing w:before="0"/>
      </w:pPr>
      <w:r>
        <w:continuationSeparator/>
      </w:r>
    </w:p>
  </w:footnote>
  <w:footnote w:id="1">
    <w:p w14:paraId="71F29102" w14:textId="77777777" w:rsidR="00B541BA" w:rsidRDefault="00B541BA">
      <w:pPr>
        <w:pStyle w:val="Textonotapie"/>
      </w:pPr>
      <w:r>
        <w:rPr>
          <w:rStyle w:val="Refdenotaalpie"/>
        </w:rPr>
        <w:footnoteRef/>
      </w:r>
      <w:r>
        <w:t xml:space="preserve"> Ejemplo de nota al pie</w:t>
      </w:r>
      <w:r w:rsidR="00497E59">
        <w:t xml:space="preserve"> (Estilo nota </w:t>
      </w:r>
      <w:proofErr w:type="spellStart"/>
      <w:r w:rsidR="00497E59">
        <w:t>pie;Nota</w:t>
      </w:r>
      <w:proofErr w:type="spellEnd"/>
      <w:r w:rsidR="00497E59">
        <w:t xml:space="preserve"> pie)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8052" w14:textId="57F8151D" w:rsidR="00D1200E" w:rsidRDefault="005B7E40" w:rsidP="00D1373B">
    <w:pPr>
      <w:pStyle w:val="Encabezado"/>
      <w:jc w:val="right"/>
    </w:pPr>
    <w:r w:rsidRPr="005B7E40">
      <w:drawing>
        <wp:inline distT="0" distB="0" distL="0" distR="0" wp14:anchorId="634ECD9A" wp14:editId="51EB0581">
          <wp:extent cx="1796716" cy="406400"/>
          <wp:effectExtent l="0" t="0" r="0" b="0"/>
          <wp:docPr id="11507868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78689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3518" cy="414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A7C8A">
      <w:t xml:space="preserve">  </w:t>
    </w:r>
  </w:p>
  <w:p w14:paraId="2B387CBE" w14:textId="77777777" w:rsidR="00D1373B" w:rsidRPr="007A7C8A" w:rsidRDefault="00D1373B" w:rsidP="0022732A">
    <w:pPr>
      <w:jc w:val="left"/>
      <w:rPr>
        <w:color w:val="FF0000"/>
        <w:sz w:val="36"/>
        <w:szCs w:val="36"/>
        <w:lang w:val="en-US"/>
      </w:rPr>
    </w:pPr>
    <w:proofErr w:type="spellStart"/>
    <w:r w:rsidRPr="007A7C8A">
      <w:rPr>
        <w:color w:val="FF0000"/>
        <w:sz w:val="36"/>
        <w:szCs w:val="36"/>
        <w:lang w:val="en-US"/>
      </w:rPr>
      <w:t>Extensión</w:t>
    </w:r>
    <w:proofErr w:type="spellEnd"/>
    <w:r w:rsidRPr="007A7C8A">
      <w:rPr>
        <w:color w:val="FF0000"/>
        <w:sz w:val="36"/>
        <w:szCs w:val="36"/>
        <w:lang w:val="en-US"/>
      </w:rPr>
      <w:t xml:space="preserve"> </w:t>
    </w:r>
    <w:proofErr w:type="spellStart"/>
    <w:r w:rsidRPr="007A7C8A">
      <w:rPr>
        <w:color w:val="FF0000"/>
        <w:sz w:val="36"/>
        <w:szCs w:val="36"/>
        <w:lang w:val="en-US"/>
      </w:rPr>
      <w:t>máxima</w:t>
    </w:r>
    <w:proofErr w:type="spellEnd"/>
    <w:r w:rsidRPr="007A7C8A">
      <w:rPr>
        <w:color w:val="FF0000"/>
        <w:sz w:val="36"/>
        <w:szCs w:val="36"/>
        <w:lang w:val="en-US"/>
      </w:rPr>
      <w:t xml:space="preserve"> 20 </w:t>
    </w:r>
    <w:proofErr w:type="spellStart"/>
    <w:r w:rsidRPr="007A7C8A">
      <w:rPr>
        <w:color w:val="FF0000"/>
        <w:sz w:val="36"/>
        <w:szCs w:val="36"/>
        <w:lang w:val="en-US"/>
      </w:rPr>
      <w:t>págs</w:t>
    </w:r>
    <w:proofErr w:type="spellEnd"/>
    <w:r w:rsidRPr="007A7C8A">
      <w:rPr>
        <w:color w:val="FF0000"/>
        <w:sz w:val="36"/>
        <w:szCs w:val="36"/>
        <w:lang w:val="en-US"/>
      </w:rPr>
      <w:t>.</w:t>
    </w:r>
  </w:p>
  <w:p w14:paraId="31164C48" w14:textId="77777777" w:rsidR="00C92421" w:rsidRDefault="00C92421" w:rsidP="00D1373B">
    <w:pPr>
      <w:pStyle w:val="Encabezado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0ACC"/>
    <w:multiLevelType w:val="hybridMultilevel"/>
    <w:tmpl w:val="A5DED36A"/>
    <w:lvl w:ilvl="0" w:tplc="0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EE33F9"/>
    <w:multiLevelType w:val="multilevel"/>
    <w:tmpl w:val="716011E0"/>
    <w:lvl w:ilvl="0">
      <w:start w:val="1"/>
      <w:numFmt w:val="decimal"/>
      <w:pStyle w:val="Ti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742F"/>
    <w:multiLevelType w:val="multilevel"/>
    <w:tmpl w:val="DD6864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B945F16"/>
    <w:multiLevelType w:val="hybridMultilevel"/>
    <w:tmpl w:val="3C6C7EF0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B460FB"/>
    <w:multiLevelType w:val="hybridMultilevel"/>
    <w:tmpl w:val="835CD16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1B61E91"/>
    <w:multiLevelType w:val="multilevel"/>
    <w:tmpl w:val="B9907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378237A"/>
    <w:multiLevelType w:val="hybridMultilevel"/>
    <w:tmpl w:val="3CA8500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5DD03D6"/>
    <w:multiLevelType w:val="hybridMultilevel"/>
    <w:tmpl w:val="08E0CA06"/>
    <w:lvl w:ilvl="0" w:tplc="20E2F5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A0E6D"/>
    <w:multiLevelType w:val="multilevel"/>
    <w:tmpl w:val="5A0CE6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E0C5CFD"/>
    <w:multiLevelType w:val="multilevel"/>
    <w:tmpl w:val="43929F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7A86037"/>
    <w:multiLevelType w:val="multilevel"/>
    <w:tmpl w:val="EEA020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083CB9"/>
    <w:multiLevelType w:val="hybridMultilevel"/>
    <w:tmpl w:val="ABB4C8B6"/>
    <w:lvl w:ilvl="0" w:tplc="040A000F">
      <w:start w:val="1"/>
      <w:numFmt w:val="decimal"/>
      <w:lvlText w:val="%1."/>
      <w:lvlJc w:val="left"/>
      <w:pPr>
        <w:ind w:left="1004" w:hanging="360"/>
      </w:pPr>
    </w:lvl>
    <w:lvl w:ilvl="1" w:tplc="040A0019" w:tentative="1">
      <w:start w:val="1"/>
      <w:numFmt w:val="lowerLetter"/>
      <w:lvlText w:val="%2."/>
      <w:lvlJc w:val="left"/>
      <w:pPr>
        <w:ind w:left="1724" w:hanging="360"/>
      </w:pPr>
    </w:lvl>
    <w:lvl w:ilvl="2" w:tplc="040A001B" w:tentative="1">
      <w:start w:val="1"/>
      <w:numFmt w:val="lowerRoman"/>
      <w:lvlText w:val="%3."/>
      <w:lvlJc w:val="right"/>
      <w:pPr>
        <w:ind w:left="2444" w:hanging="180"/>
      </w:pPr>
    </w:lvl>
    <w:lvl w:ilvl="3" w:tplc="040A000F" w:tentative="1">
      <w:start w:val="1"/>
      <w:numFmt w:val="decimal"/>
      <w:lvlText w:val="%4."/>
      <w:lvlJc w:val="left"/>
      <w:pPr>
        <w:ind w:left="3164" w:hanging="360"/>
      </w:pPr>
    </w:lvl>
    <w:lvl w:ilvl="4" w:tplc="040A0019" w:tentative="1">
      <w:start w:val="1"/>
      <w:numFmt w:val="lowerLetter"/>
      <w:lvlText w:val="%5."/>
      <w:lvlJc w:val="left"/>
      <w:pPr>
        <w:ind w:left="3884" w:hanging="360"/>
      </w:pPr>
    </w:lvl>
    <w:lvl w:ilvl="5" w:tplc="040A001B" w:tentative="1">
      <w:start w:val="1"/>
      <w:numFmt w:val="lowerRoman"/>
      <w:lvlText w:val="%6."/>
      <w:lvlJc w:val="right"/>
      <w:pPr>
        <w:ind w:left="4604" w:hanging="180"/>
      </w:pPr>
    </w:lvl>
    <w:lvl w:ilvl="6" w:tplc="040A000F" w:tentative="1">
      <w:start w:val="1"/>
      <w:numFmt w:val="decimal"/>
      <w:lvlText w:val="%7."/>
      <w:lvlJc w:val="left"/>
      <w:pPr>
        <w:ind w:left="5324" w:hanging="360"/>
      </w:pPr>
    </w:lvl>
    <w:lvl w:ilvl="7" w:tplc="040A0019" w:tentative="1">
      <w:start w:val="1"/>
      <w:numFmt w:val="lowerLetter"/>
      <w:lvlText w:val="%8."/>
      <w:lvlJc w:val="left"/>
      <w:pPr>
        <w:ind w:left="6044" w:hanging="360"/>
      </w:pPr>
    </w:lvl>
    <w:lvl w:ilvl="8" w:tplc="0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ED165E9"/>
    <w:multiLevelType w:val="hybridMultilevel"/>
    <w:tmpl w:val="90603914"/>
    <w:lvl w:ilvl="0" w:tplc="1F6CE0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66561831">
    <w:abstractNumId w:val="1"/>
  </w:num>
  <w:num w:numId="2" w16cid:durableId="232009688">
    <w:abstractNumId w:val="1"/>
  </w:num>
  <w:num w:numId="3" w16cid:durableId="1610773834">
    <w:abstractNumId w:val="10"/>
  </w:num>
  <w:num w:numId="4" w16cid:durableId="1764379212">
    <w:abstractNumId w:val="5"/>
  </w:num>
  <w:num w:numId="5" w16cid:durableId="506797813">
    <w:abstractNumId w:val="9"/>
  </w:num>
  <w:num w:numId="6" w16cid:durableId="212233776">
    <w:abstractNumId w:val="8"/>
  </w:num>
  <w:num w:numId="7" w16cid:durableId="505940251">
    <w:abstractNumId w:val="2"/>
  </w:num>
  <w:num w:numId="8" w16cid:durableId="529538139">
    <w:abstractNumId w:val="7"/>
  </w:num>
  <w:num w:numId="9" w16cid:durableId="675229657">
    <w:abstractNumId w:val="11"/>
  </w:num>
  <w:num w:numId="10" w16cid:durableId="1100561294">
    <w:abstractNumId w:val="12"/>
  </w:num>
  <w:num w:numId="11" w16cid:durableId="165173056">
    <w:abstractNumId w:val="0"/>
  </w:num>
  <w:num w:numId="12" w16cid:durableId="370498965">
    <w:abstractNumId w:val="4"/>
  </w:num>
  <w:num w:numId="13" w16cid:durableId="266616982">
    <w:abstractNumId w:val="6"/>
  </w:num>
  <w:num w:numId="14" w16cid:durableId="1478257919">
    <w:abstractNumId w:val="3"/>
  </w:num>
  <w:num w:numId="15" w16cid:durableId="1440947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hideSpellingErrors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32"/>
    <w:rsid w:val="00000C2A"/>
    <w:rsid w:val="000054AF"/>
    <w:rsid w:val="00034AAF"/>
    <w:rsid w:val="000357A7"/>
    <w:rsid w:val="00037174"/>
    <w:rsid w:val="00042D70"/>
    <w:rsid w:val="00056A11"/>
    <w:rsid w:val="000612A8"/>
    <w:rsid w:val="00062D8F"/>
    <w:rsid w:val="0006718E"/>
    <w:rsid w:val="0006776C"/>
    <w:rsid w:val="00073034"/>
    <w:rsid w:val="00075E9C"/>
    <w:rsid w:val="000772A7"/>
    <w:rsid w:val="00081891"/>
    <w:rsid w:val="00082CEB"/>
    <w:rsid w:val="00090726"/>
    <w:rsid w:val="0009448C"/>
    <w:rsid w:val="000D7A7B"/>
    <w:rsid w:val="000E1718"/>
    <w:rsid w:val="000E2F7B"/>
    <w:rsid w:val="000E465B"/>
    <w:rsid w:val="000E61E0"/>
    <w:rsid w:val="000F7D76"/>
    <w:rsid w:val="0012007D"/>
    <w:rsid w:val="001233CE"/>
    <w:rsid w:val="0015029B"/>
    <w:rsid w:val="00150803"/>
    <w:rsid w:val="001601EE"/>
    <w:rsid w:val="00170385"/>
    <w:rsid w:val="00173C41"/>
    <w:rsid w:val="0017509B"/>
    <w:rsid w:val="00183930"/>
    <w:rsid w:val="00197515"/>
    <w:rsid w:val="00197A5B"/>
    <w:rsid w:val="001B3B48"/>
    <w:rsid w:val="001B5888"/>
    <w:rsid w:val="001C7AB6"/>
    <w:rsid w:val="001D0922"/>
    <w:rsid w:val="001F4EF1"/>
    <w:rsid w:val="00205B6C"/>
    <w:rsid w:val="0021072B"/>
    <w:rsid w:val="00220CED"/>
    <w:rsid w:val="0022732A"/>
    <w:rsid w:val="002401B8"/>
    <w:rsid w:val="00247629"/>
    <w:rsid w:val="0026448D"/>
    <w:rsid w:val="0027507C"/>
    <w:rsid w:val="002819F2"/>
    <w:rsid w:val="002A3F88"/>
    <w:rsid w:val="002B5892"/>
    <w:rsid w:val="002C4F5F"/>
    <w:rsid w:val="002F6086"/>
    <w:rsid w:val="003147C6"/>
    <w:rsid w:val="00323071"/>
    <w:rsid w:val="00323609"/>
    <w:rsid w:val="00326F8A"/>
    <w:rsid w:val="0033032E"/>
    <w:rsid w:val="0033675E"/>
    <w:rsid w:val="00342B74"/>
    <w:rsid w:val="003440CF"/>
    <w:rsid w:val="00347963"/>
    <w:rsid w:val="003557FD"/>
    <w:rsid w:val="0039545A"/>
    <w:rsid w:val="003965C7"/>
    <w:rsid w:val="003A0121"/>
    <w:rsid w:val="003D1D5A"/>
    <w:rsid w:val="003D3967"/>
    <w:rsid w:val="003E133B"/>
    <w:rsid w:val="003E2131"/>
    <w:rsid w:val="003F32D0"/>
    <w:rsid w:val="00407292"/>
    <w:rsid w:val="00461A16"/>
    <w:rsid w:val="004700A3"/>
    <w:rsid w:val="0047609C"/>
    <w:rsid w:val="0047728D"/>
    <w:rsid w:val="00484B3A"/>
    <w:rsid w:val="00494B42"/>
    <w:rsid w:val="00497E59"/>
    <w:rsid w:val="004A0329"/>
    <w:rsid w:val="004A096F"/>
    <w:rsid w:val="004A5689"/>
    <w:rsid w:val="004A64D6"/>
    <w:rsid w:val="004B0DB9"/>
    <w:rsid w:val="004C0EB0"/>
    <w:rsid w:val="004C75E0"/>
    <w:rsid w:val="004D0EB3"/>
    <w:rsid w:val="004D109E"/>
    <w:rsid w:val="004D17A3"/>
    <w:rsid w:val="004D6237"/>
    <w:rsid w:val="004F360C"/>
    <w:rsid w:val="004F6FC1"/>
    <w:rsid w:val="00510DA7"/>
    <w:rsid w:val="005144BF"/>
    <w:rsid w:val="00522788"/>
    <w:rsid w:val="00524DF3"/>
    <w:rsid w:val="0052578A"/>
    <w:rsid w:val="00530659"/>
    <w:rsid w:val="00560D68"/>
    <w:rsid w:val="0056191A"/>
    <w:rsid w:val="00561ED9"/>
    <w:rsid w:val="0056375A"/>
    <w:rsid w:val="00565DE8"/>
    <w:rsid w:val="00573EEB"/>
    <w:rsid w:val="005A72ED"/>
    <w:rsid w:val="005B32DA"/>
    <w:rsid w:val="005B7E40"/>
    <w:rsid w:val="005D768C"/>
    <w:rsid w:val="005E1D00"/>
    <w:rsid w:val="005E4ED7"/>
    <w:rsid w:val="005F0AA7"/>
    <w:rsid w:val="005F6EF7"/>
    <w:rsid w:val="00603D9A"/>
    <w:rsid w:val="00633281"/>
    <w:rsid w:val="00646197"/>
    <w:rsid w:val="00653923"/>
    <w:rsid w:val="00654552"/>
    <w:rsid w:val="0066158A"/>
    <w:rsid w:val="006707D5"/>
    <w:rsid w:val="00673472"/>
    <w:rsid w:val="00684A84"/>
    <w:rsid w:val="00691D06"/>
    <w:rsid w:val="006A3FC8"/>
    <w:rsid w:val="006F7471"/>
    <w:rsid w:val="00704D51"/>
    <w:rsid w:val="00713B24"/>
    <w:rsid w:val="0073662E"/>
    <w:rsid w:val="00737BC1"/>
    <w:rsid w:val="00756D5F"/>
    <w:rsid w:val="0077224C"/>
    <w:rsid w:val="007727B4"/>
    <w:rsid w:val="00772DC8"/>
    <w:rsid w:val="007837B8"/>
    <w:rsid w:val="0078610E"/>
    <w:rsid w:val="00787A78"/>
    <w:rsid w:val="007946B5"/>
    <w:rsid w:val="007A002C"/>
    <w:rsid w:val="007A7C8A"/>
    <w:rsid w:val="007B1356"/>
    <w:rsid w:val="007B3E4A"/>
    <w:rsid w:val="007B58CE"/>
    <w:rsid w:val="007C4349"/>
    <w:rsid w:val="007C672B"/>
    <w:rsid w:val="007E10B1"/>
    <w:rsid w:val="007E54B7"/>
    <w:rsid w:val="007E57F9"/>
    <w:rsid w:val="007F1F45"/>
    <w:rsid w:val="007F4382"/>
    <w:rsid w:val="00803153"/>
    <w:rsid w:val="008040C4"/>
    <w:rsid w:val="00804D57"/>
    <w:rsid w:val="00806C4A"/>
    <w:rsid w:val="0082665A"/>
    <w:rsid w:val="00851AF1"/>
    <w:rsid w:val="00856C32"/>
    <w:rsid w:val="00874E60"/>
    <w:rsid w:val="0088364E"/>
    <w:rsid w:val="00883B6E"/>
    <w:rsid w:val="00884FC4"/>
    <w:rsid w:val="00891AC8"/>
    <w:rsid w:val="008C0C07"/>
    <w:rsid w:val="008C0E08"/>
    <w:rsid w:val="008C19C1"/>
    <w:rsid w:val="009270D7"/>
    <w:rsid w:val="00960BBB"/>
    <w:rsid w:val="00964A2C"/>
    <w:rsid w:val="0097254D"/>
    <w:rsid w:val="009749B1"/>
    <w:rsid w:val="00981983"/>
    <w:rsid w:val="0099042A"/>
    <w:rsid w:val="009A77E9"/>
    <w:rsid w:val="009C3472"/>
    <w:rsid w:val="009C64D9"/>
    <w:rsid w:val="009D7AB8"/>
    <w:rsid w:val="009E11C5"/>
    <w:rsid w:val="009E3B10"/>
    <w:rsid w:val="009E5DB8"/>
    <w:rsid w:val="00A00BC9"/>
    <w:rsid w:val="00A36BF7"/>
    <w:rsid w:val="00A518D1"/>
    <w:rsid w:val="00A551DC"/>
    <w:rsid w:val="00A70C2D"/>
    <w:rsid w:val="00A762A9"/>
    <w:rsid w:val="00A800B0"/>
    <w:rsid w:val="00A94DDC"/>
    <w:rsid w:val="00AA6306"/>
    <w:rsid w:val="00AB0076"/>
    <w:rsid w:val="00AB33F2"/>
    <w:rsid w:val="00AB4DB4"/>
    <w:rsid w:val="00AC0C55"/>
    <w:rsid w:val="00AC279A"/>
    <w:rsid w:val="00AC7233"/>
    <w:rsid w:val="00AD0480"/>
    <w:rsid w:val="00AD3E6B"/>
    <w:rsid w:val="00AE39D4"/>
    <w:rsid w:val="00B04CA7"/>
    <w:rsid w:val="00B06C67"/>
    <w:rsid w:val="00B116FD"/>
    <w:rsid w:val="00B307CA"/>
    <w:rsid w:val="00B46FED"/>
    <w:rsid w:val="00B541BA"/>
    <w:rsid w:val="00B56CD4"/>
    <w:rsid w:val="00B6243F"/>
    <w:rsid w:val="00B71727"/>
    <w:rsid w:val="00B82BF1"/>
    <w:rsid w:val="00B90C85"/>
    <w:rsid w:val="00B956F6"/>
    <w:rsid w:val="00B95EFF"/>
    <w:rsid w:val="00BA0B55"/>
    <w:rsid w:val="00BA130E"/>
    <w:rsid w:val="00BB7166"/>
    <w:rsid w:val="00BC632B"/>
    <w:rsid w:val="00BD019E"/>
    <w:rsid w:val="00BD0B1C"/>
    <w:rsid w:val="00BD11B1"/>
    <w:rsid w:val="00BD63F4"/>
    <w:rsid w:val="00BD7F63"/>
    <w:rsid w:val="00BE698D"/>
    <w:rsid w:val="00C110D0"/>
    <w:rsid w:val="00C158E9"/>
    <w:rsid w:val="00C24FB3"/>
    <w:rsid w:val="00C26396"/>
    <w:rsid w:val="00C33E3C"/>
    <w:rsid w:val="00C34695"/>
    <w:rsid w:val="00C45690"/>
    <w:rsid w:val="00C47427"/>
    <w:rsid w:val="00C65E28"/>
    <w:rsid w:val="00C66D74"/>
    <w:rsid w:val="00C75E41"/>
    <w:rsid w:val="00C7795F"/>
    <w:rsid w:val="00C827D7"/>
    <w:rsid w:val="00C83E28"/>
    <w:rsid w:val="00C86130"/>
    <w:rsid w:val="00C922C2"/>
    <w:rsid w:val="00C92421"/>
    <w:rsid w:val="00C948D2"/>
    <w:rsid w:val="00CB5812"/>
    <w:rsid w:val="00CD2728"/>
    <w:rsid w:val="00CF1DA5"/>
    <w:rsid w:val="00CF3664"/>
    <w:rsid w:val="00CF5144"/>
    <w:rsid w:val="00D05F73"/>
    <w:rsid w:val="00D1200E"/>
    <w:rsid w:val="00D1373B"/>
    <w:rsid w:val="00D24B41"/>
    <w:rsid w:val="00D33B4E"/>
    <w:rsid w:val="00D35658"/>
    <w:rsid w:val="00D4488E"/>
    <w:rsid w:val="00D552AA"/>
    <w:rsid w:val="00D623B7"/>
    <w:rsid w:val="00D67C86"/>
    <w:rsid w:val="00D95CC6"/>
    <w:rsid w:val="00DC200F"/>
    <w:rsid w:val="00DC7031"/>
    <w:rsid w:val="00DD051A"/>
    <w:rsid w:val="00DE5350"/>
    <w:rsid w:val="00DE69F2"/>
    <w:rsid w:val="00DE791F"/>
    <w:rsid w:val="00DF3798"/>
    <w:rsid w:val="00E0251B"/>
    <w:rsid w:val="00E26C12"/>
    <w:rsid w:val="00E36C32"/>
    <w:rsid w:val="00E376DA"/>
    <w:rsid w:val="00E43CFD"/>
    <w:rsid w:val="00E5235C"/>
    <w:rsid w:val="00E550C6"/>
    <w:rsid w:val="00E55811"/>
    <w:rsid w:val="00E55A32"/>
    <w:rsid w:val="00E65623"/>
    <w:rsid w:val="00E67247"/>
    <w:rsid w:val="00E7103C"/>
    <w:rsid w:val="00E76F7C"/>
    <w:rsid w:val="00E80F69"/>
    <w:rsid w:val="00EC23F0"/>
    <w:rsid w:val="00EC64FD"/>
    <w:rsid w:val="00ED19CC"/>
    <w:rsid w:val="00EE2B5F"/>
    <w:rsid w:val="00EE6F14"/>
    <w:rsid w:val="00EE7DC8"/>
    <w:rsid w:val="00EF077A"/>
    <w:rsid w:val="00EF4EED"/>
    <w:rsid w:val="00F20111"/>
    <w:rsid w:val="00F25C98"/>
    <w:rsid w:val="00F271B7"/>
    <w:rsid w:val="00F278C0"/>
    <w:rsid w:val="00F33180"/>
    <w:rsid w:val="00F33C36"/>
    <w:rsid w:val="00F33FFD"/>
    <w:rsid w:val="00F34AC5"/>
    <w:rsid w:val="00F34C8D"/>
    <w:rsid w:val="00F37B4A"/>
    <w:rsid w:val="00F46F65"/>
    <w:rsid w:val="00F4794B"/>
    <w:rsid w:val="00F531DB"/>
    <w:rsid w:val="00F70F96"/>
    <w:rsid w:val="00F71E9E"/>
    <w:rsid w:val="00F77F6A"/>
    <w:rsid w:val="00F80778"/>
    <w:rsid w:val="00F93407"/>
    <w:rsid w:val="00F93A6D"/>
    <w:rsid w:val="00F97D61"/>
    <w:rsid w:val="00FC4C08"/>
    <w:rsid w:val="00FD3235"/>
    <w:rsid w:val="00FE0D32"/>
    <w:rsid w:val="00FE1403"/>
    <w:rsid w:val="00FE503E"/>
    <w:rsid w:val="00FE50C4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D64F5"/>
  <w15:chartTrackingRefBased/>
  <w15:docId w15:val="{CCF1D344-4655-9F40-8B33-E4661430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71E9E"/>
    <w:pPr>
      <w:spacing w:before="120" w:line="360" w:lineRule="auto"/>
      <w:ind w:firstLine="284"/>
      <w:jc w:val="both"/>
    </w:pPr>
    <w:rPr>
      <w:rFonts w:ascii="Arial" w:eastAsia="Calibri" w:hAnsi="Arial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71E9E"/>
    <w:pPr>
      <w:keepNext/>
      <w:keepLines/>
      <w:spacing w:line="240" w:lineRule="auto"/>
      <w:jc w:val="left"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1E9E"/>
    <w:pPr>
      <w:keepNext/>
      <w:keepLines/>
      <w:spacing w:before="160" w:line="240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1E9E"/>
    <w:rPr>
      <w:rFonts w:ascii="Arial" w:eastAsiaTheme="majorEastAsia" w:hAnsi="Arial" w:cstheme="majorBidi"/>
      <w:color w:val="2F5496" w:themeColor="accent1" w:themeShade="BF"/>
      <w:sz w:val="28"/>
      <w:szCs w:val="3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71E9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paragraph" w:customStyle="1" w:styleId="Tit2">
    <w:name w:val="Tit2"/>
    <w:basedOn w:val="Normal"/>
    <w:qFormat/>
    <w:rsid w:val="00D1200E"/>
    <w:pPr>
      <w:spacing w:before="240" w:after="100" w:afterAutospacing="1"/>
    </w:pPr>
    <w:rPr>
      <w:rFonts w:eastAsia="Times New Roman" w:cs="Arial"/>
      <w:b/>
      <w:color w:val="6056DD"/>
    </w:rPr>
  </w:style>
  <w:style w:type="paragraph" w:styleId="NormalWeb">
    <w:name w:val="Normal (Web)"/>
    <w:basedOn w:val="Normal"/>
    <w:uiPriority w:val="99"/>
    <w:semiHidden/>
    <w:unhideWhenUsed/>
    <w:rsid w:val="00F71E9E"/>
    <w:rPr>
      <w:rFonts w:ascii="Times New Roman" w:hAnsi="Times New Roman"/>
    </w:rPr>
  </w:style>
  <w:style w:type="paragraph" w:customStyle="1" w:styleId="Citas">
    <w:name w:val="Citas"/>
    <w:basedOn w:val="Normal"/>
    <w:qFormat/>
    <w:rsid w:val="00F71E9E"/>
    <w:pPr>
      <w:ind w:left="851" w:right="-1"/>
    </w:pPr>
    <w:rPr>
      <w:i/>
      <w:szCs w:val="20"/>
    </w:rPr>
  </w:style>
  <w:style w:type="paragraph" w:customStyle="1" w:styleId="Referencias">
    <w:name w:val="Referencias"/>
    <w:basedOn w:val="Normal"/>
    <w:qFormat/>
    <w:rsid w:val="00F71E9E"/>
    <w:pPr>
      <w:spacing w:after="120" w:line="240" w:lineRule="auto"/>
      <w:ind w:firstLine="0"/>
      <w:jc w:val="left"/>
    </w:pPr>
    <w:rPr>
      <w:sz w:val="20"/>
    </w:rPr>
  </w:style>
  <w:style w:type="paragraph" w:customStyle="1" w:styleId="TitO">
    <w:name w:val="TitO"/>
    <w:basedOn w:val="Normal"/>
    <w:qFormat/>
    <w:rsid w:val="00C92421"/>
    <w:pPr>
      <w:jc w:val="left"/>
    </w:pPr>
    <w:rPr>
      <w:rFonts w:cs="Arial"/>
      <w:b/>
      <w:color w:val="6056DD"/>
      <w:sz w:val="28"/>
      <w:szCs w:val="28"/>
    </w:rPr>
  </w:style>
  <w:style w:type="paragraph" w:customStyle="1" w:styleId="Cabeceronormal">
    <w:name w:val="Cabecero normal"/>
    <w:basedOn w:val="Encabezado"/>
    <w:qFormat/>
    <w:rsid w:val="00F71E9E"/>
    <w:pPr>
      <w:tabs>
        <w:tab w:val="clear" w:pos="4419"/>
        <w:tab w:val="clear" w:pos="8838"/>
        <w:tab w:val="center" w:pos="4252"/>
        <w:tab w:val="right" w:pos="8504"/>
      </w:tabs>
      <w:spacing w:line="360" w:lineRule="auto"/>
      <w:ind w:right="-1000" w:hanging="1134"/>
      <w:jc w:val="right"/>
    </w:pPr>
    <w:rPr>
      <w:rFonts w:cs="Arial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71E9E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before="0" w:line="240" w:lineRule="auto"/>
    </w:pPr>
    <w:rPr>
      <w:rFonts w:eastAsiaTheme="minorHAnsi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71E9E"/>
    <w:rPr>
      <w:rFonts w:ascii="Arial" w:hAnsi="Arial" w:cs="Times New Roman"/>
      <w:lang w:val="en-US"/>
    </w:rPr>
  </w:style>
  <w:style w:type="paragraph" w:customStyle="1" w:styleId="Tit1">
    <w:name w:val="Tit1"/>
    <w:basedOn w:val="TitO"/>
    <w:next w:val="Normal"/>
    <w:qFormat/>
    <w:rsid w:val="00F71E9E"/>
    <w:pPr>
      <w:numPr>
        <w:numId w:val="15"/>
      </w:numPr>
      <w:spacing w:before="100" w:beforeAutospacing="1" w:after="100" w:afterAutospacing="1"/>
    </w:pPr>
  </w:style>
  <w:style w:type="paragraph" w:customStyle="1" w:styleId="Encimagrafico">
    <w:name w:val="Encima grafico"/>
    <w:basedOn w:val="Normal"/>
    <w:qFormat/>
    <w:rsid w:val="00F71E9E"/>
    <w:pPr>
      <w:autoSpaceDE w:val="0"/>
      <w:autoSpaceDN w:val="0"/>
      <w:adjustRightInd w:val="0"/>
      <w:contextualSpacing/>
      <w:jc w:val="center"/>
    </w:pPr>
    <w:rPr>
      <w:rFonts w:cs="Arial"/>
      <w:sz w:val="20"/>
      <w:szCs w:val="20"/>
    </w:rPr>
  </w:style>
  <w:style w:type="paragraph" w:customStyle="1" w:styleId="Debajografico">
    <w:name w:val="Debajo grafico"/>
    <w:basedOn w:val="Normal"/>
    <w:qFormat/>
    <w:rsid w:val="00F71E9E"/>
    <w:pPr>
      <w:spacing w:before="0" w:after="360" w:line="240" w:lineRule="auto"/>
      <w:ind w:firstLine="0"/>
      <w:jc w:val="left"/>
    </w:pPr>
    <w:rPr>
      <w:rFonts w:cs="Arial"/>
      <w:sz w:val="20"/>
      <w:szCs w:val="20"/>
    </w:rPr>
  </w:style>
  <w:style w:type="paragraph" w:customStyle="1" w:styleId="Resumen">
    <w:name w:val="Resumen"/>
    <w:basedOn w:val="Normal"/>
    <w:qFormat/>
    <w:rsid w:val="00F71E9E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F71E9E"/>
    <w:pPr>
      <w:ind w:left="720"/>
      <w:jc w:val="left"/>
    </w:pPr>
    <w:rPr>
      <w:szCs w:val="16"/>
      <w:lang w:eastAsia="ja-JP"/>
    </w:rPr>
  </w:style>
  <w:style w:type="paragraph" w:customStyle="1" w:styleId="Autores">
    <w:name w:val="Autores"/>
    <w:basedOn w:val="Normal"/>
    <w:qFormat/>
    <w:rsid w:val="00F71E9E"/>
    <w:pPr>
      <w:spacing w:before="0"/>
      <w:jc w:val="right"/>
    </w:pPr>
    <w:rPr>
      <w:shd w:val="clear" w:color="auto" w:fill="FFFFFF"/>
    </w:rPr>
  </w:style>
  <w:style w:type="paragraph" w:styleId="Textonotapie">
    <w:name w:val="footnote text"/>
    <w:aliases w:val="Nota pie"/>
    <w:basedOn w:val="Normal"/>
    <w:link w:val="TextonotapieCar"/>
    <w:uiPriority w:val="99"/>
    <w:semiHidden/>
    <w:unhideWhenUsed/>
    <w:qFormat/>
    <w:rsid w:val="00F71E9E"/>
    <w:pPr>
      <w:spacing w:before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Nota pie Car"/>
    <w:basedOn w:val="Fuentedeprrafopredeter"/>
    <w:link w:val="Textonotapie"/>
    <w:uiPriority w:val="99"/>
    <w:semiHidden/>
    <w:rsid w:val="00F71E9E"/>
    <w:rPr>
      <w:rFonts w:ascii="Arial" w:eastAsia="Calibri" w:hAnsi="Arial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33C36"/>
    <w:pPr>
      <w:tabs>
        <w:tab w:val="center" w:pos="4419"/>
        <w:tab w:val="right" w:pos="8838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C36"/>
    <w:rPr>
      <w:rFonts w:ascii="Arial Narrow" w:eastAsiaTheme="minorEastAsia" w:hAnsi="Arial Narrow"/>
      <w:lang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06718E"/>
  </w:style>
  <w:style w:type="character" w:styleId="Hipervnculo">
    <w:name w:val="Hyperlink"/>
    <w:basedOn w:val="Fuentedeprrafopredeter"/>
    <w:uiPriority w:val="99"/>
    <w:unhideWhenUsed/>
    <w:rsid w:val="00D24B41"/>
    <w:rPr>
      <w:color w:val="0563C1" w:themeColor="hyperlink"/>
      <w:u w:val="single"/>
    </w:rPr>
  </w:style>
  <w:style w:type="paragraph" w:customStyle="1" w:styleId="Graficosleyendas">
    <w:name w:val="Graficos leyendas"/>
    <w:basedOn w:val="Normal"/>
    <w:qFormat/>
    <w:rsid w:val="008C19C1"/>
    <w:pPr>
      <w:ind w:firstLine="0"/>
      <w:jc w:val="center"/>
    </w:pPr>
    <w:rPr>
      <w:sz w:val="20"/>
      <w:lang w:val="pt-BR"/>
    </w:rPr>
  </w:style>
  <w:style w:type="character" w:styleId="Refdenotaalpie">
    <w:name w:val="footnote reference"/>
    <w:basedOn w:val="Fuentedeprrafopredeter"/>
    <w:uiPriority w:val="99"/>
    <w:semiHidden/>
    <w:unhideWhenUsed/>
    <w:rsid w:val="00B541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5209/rev_ESMP.2012.v18.4097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hema3/Downloads/MASTER-EDICION%2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MASTER-EDICION 2.dotx</Template>
  <TotalTime>3</TotalTime>
  <Pages>6</Pages>
  <Words>1440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Chema Jiménez</cp:lastModifiedBy>
  <cp:revision>4</cp:revision>
  <dcterms:created xsi:type="dcterms:W3CDTF">2025-07-04T07:09:00Z</dcterms:created>
  <dcterms:modified xsi:type="dcterms:W3CDTF">2026-02-11T10:23:00Z</dcterms:modified>
  <cp:category/>
</cp:coreProperties>
</file>